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CA346" w14:textId="77777777" w:rsidR="00E42867" w:rsidRPr="00756848" w:rsidRDefault="00E42867" w:rsidP="00C92378">
      <w:pPr>
        <w:spacing w:line="276" w:lineRule="auto"/>
        <w:rPr>
          <w:rFonts w:asciiTheme="minorHAnsi" w:hAnsiTheme="minorHAnsi"/>
          <w:color w:val="FFFFFF" w:themeColor="background1"/>
        </w:rPr>
      </w:pPr>
      <w:bookmarkStart w:id="0" w:name="_GoBack"/>
      <w:bookmarkEnd w:id="0"/>
    </w:p>
    <w:p w14:paraId="4A7074F1" w14:textId="77777777" w:rsidR="00E42867" w:rsidRPr="00756848" w:rsidRDefault="00E42867" w:rsidP="00C92378">
      <w:pPr>
        <w:spacing w:line="276" w:lineRule="auto"/>
        <w:rPr>
          <w:rFonts w:asciiTheme="minorHAnsi" w:hAnsiTheme="minorHAnsi"/>
          <w:color w:val="FFFFFF" w:themeColor="background1"/>
        </w:rPr>
      </w:pPr>
    </w:p>
    <w:p w14:paraId="57432A73" w14:textId="77777777" w:rsidR="003879AD" w:rsidRPr="00756848" w:rsidRDefault="003879AD" w:rsidP="00C92378">
      <w:pPr>
        <w:spacing w:line="276" w:lineRule="auto"/>
        <w:rPr>
          <w:rFonts w:cs="Arial Narrow"/>
          <w:b/>
          <w:bCs/>
          <w:sz w:val="56"/>
          <w:szCs w:val="56"/>
        </w:rPr>
      </w:pPr>
      <w:bookmarkStart w:id="1" w:name="Nazev"/>
    </w:p>
    <w:p w14:paraId="46C06301" w14:textId="77777777" w:rsidR="003C21C5" w:rsidRPr="00756848" w:rsidRDefault="003C21C5" w:rsidP="00C92378">
      <w:pPr>
        <w:spacing w:line="276" w:lineRule="auto"/>
        <w:rPr>
          <w:rFonts w:cs="Arial Narrow"/>
          <w:b/>
          <w:bCs/>
          <w:sz w:val="56"/>
          <w:szCs w:val="56"/>
        </w:rPr>
      </w:pPr>
    </w:p>
    <w:bookmarkEnd w:id="1"/>
    <w:p w14:paraId="5DA30669" w14:textId="62747143" w:rsidR="00A85080" w:rsidRPr="00756848" w:rsidRDefault="0004156B" w:rsidP="00C92378">
      <w:pPr>
        <w:spacing w:line="276" w:lineRule="auto"/>
        <w:jc w:val="center"/>
        <w:rPr>
          <w:rFonts w:cs="Arial Narrow"/>
          <w:b/>
          <w:bCs/>
          <w:sz w:val="48"/>
          <w:szCs w:val="48"/>
        </w:rPr>
      </w:pPr>
      <w:r w:rsidRPr="00756848">
        <w:rPr>
          <w:rFonts w:cs="Arial Narrow"/>
          <w:b/>
          <w:bCs/>
          <w:sz w:val="48"/>
          <w:szCs w:val="48"/>
        </w:rPr>
        <w:t>Metodologie vědecké práce</w:t>
      </w:r>
      <w:r w:rsidR="00DF753B" w:rsidRPr="00756848">
        <w:rPr>
          <w:rFonts w:cs="Arial Narrow"/>
          <w:b/>
          <w:bCs/>
          <w:sz w:val="48"/>
          <w:szCs w:val="48"/>
        </w:rPr>
        <w:t>:</w:t>
      </w:r>
    </w:p>
    <w:p w14:paraId="50F253E5" w14:textId="014E2FDE" w:rsidR="00DF753B" w:rsidRPr="00756848" w:rsidRDefault="00DF753B" w:rsidP="00C92378">
      <w:pPr>
        <w:spacing w:line="276" w:lineRule="auto"/>
        <w:jc w:val="center"/>
        <w:rPr>
          <w:rFonts w:cs="Arial Narrow"/>
          <w:b/>
          <w:bCs/>
          <w:sz w:val="36"/>
          <w:szCs w:val="36"/>
        </w:rPr>
      </w:pPr>
      <w:r w:rsidRPr="00756848">
        <w:rPr>
          <w:rFonts w:cs="Arial Narrow"/>
          <w:b/>
          <w:bCs/>
          <w:sz w:val="36"/>
          <w:szCs w:val="36"/>
        </w:rPr>
        <w:t>Jak napsat dobrý výzkumný návrh a disertační práci</w:t>
      </w:r>
    </w:p>
    <w:p w14:paraId="5239DD4F" w14:textId="77777777" w:rsidR="006E36CD" w:rsidRPr="00756848" w:rsidRDefault="006E36CD" w:rsidP="00C92378">
      <w:pPr>
        <w:spacing w:line="276" w:lineRule="auto"/>
        <w:jc w:val="center"/>
        <w:rPr>
          <w:rFonts w:cs="Arial Narrow"/>
          <w:b/>
          <w:bCs/>
          <w:color w:val="FFFFFF" w:themeColor="background1"/>
          <w:sz w:val="40"/>
          <w:szCs w:val="40"/>
        </w:rPr>
      </w:pPr>
    </w:p>
    <w:p w14:paraId="10EC0083" w14:textId="7D055663" w:rsidR="009353EE" w:rsidRPr="00756848" w:rsidRDefault="0004156B" w:rsidP="00C92378">
      <w:pPr>
        <w:spacing w:line="276" w:lineRule="auto"/>
        <w:jc w:val="center"/>
        <w:rPr>
          <w:rFonts w:cs="Arial Narrow"/>
          <w:b/>
          <w:bCs/>
          <w:noProof/>
          <w:sz w:val="40"/>
          <w:szCs w:val="32"/>
        </w:rPr>
      </w:pPr>
      <w:r w:rsidRPr="00756848">
        <w:rPr>
          <w:rFonts w:cs="Arial Narrow"/>
          <w:b/>
          <w:bCs/>
          <w:noProof/>
          <w:sz w:val="40"/>
          <w:szCs w:val="32"/>
        </w:rPr>
        <w:t>Drahomíra Pavelková</w:t>
      </w:r>
    </w:p>
    <w:p w14:paraId="48DC48C7" w14:textId="77777777" w:rsidR="00CD1440" w:rsidRPr="00756848" w:rsidRDefault="00CD1440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</w:p>
    <w:p w14:paraId="45E0D40F" w14:textId="77777777" w:rsidR="009353EE" w:rsidRPr="00756848" w:rsidRDefault="000D23D0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  <w:r w:rsidRPr="00756848">
        <w:rPr>
          <w:rFonts w:asciiTheme="minorHAnsi" w:hAnsiTheme="minorHAnsi"/>
          <w:noProof/>
          <w:lang w:eastAsia="en-US"/>
        </w:rPr>
        <w:drawing>
          <wp:anchor distT="0" distB="0" distL="114300" distR="114300" simplePos="0" relativeHeight="251670528" behindDoc="1" locked="0" layoutInCell="1" allowOverlap="1" wp14:anchorId="75F940DC" wp14:editId="763A2923">
            <wp:simplePos x="0" y="0"/>
            <wp:positionH relativeFrom="margin">
              <wp:align>center</wp:align>
            </wp:positionH>
            <wp:positionV relativeFrom="paragraph">
              <wp:posOffset>332740</wp:posOffset>
            </wp:positionV>
            <wp:extent cx="2876400" cy="2847600"/>
            <wp:effectExtent l="0" t="0" r="63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UT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40E27" w14:textId="77777777" w:rsidR="009353EE" w:rsidRPr="00756848" w:rsidRDefault="009353EE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</w:p>
    <w:p w14:paraId="310FCBAE" w14:textId="77777777" w:rsidR="009353EE" w:rsidRPr="00756848" w:rsidRDefault="009353EE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</w:p>
    <w:p w14:paraId="7DB89F68" w14:textId="77777777" w:rsidR="000D23D0" w:rsidRPr="00756848" w:rsidRDefault="000D23D0" w:rsidP="00C92378">
      <w:pPr>
        <w:spacing w:line="276" w:lineRule="auto"/>
        <w:jc w:val="center"/>
        <w:rPr>
          <w:rFonts w:cs="Arial Narrow"/>
          <w:b/>
          <w:bCs/>
          <w:sz w:val="32"/>
          <w:szCs w:val="32"/>
        </w:rPr>
      </w:pPr>
    </w:p>
    <w:p w14:paraId="2EC86546" w14:textId="58889B6C" w:rsidR="009353EE" w:rsidRPr="00756848" w:rsidRDefault="0004156B" w:rsidP="00C92378">
      <w:pPr>
        <w:spacing w:line="276" w:lineRule="auto"/>
        <w:jc w:val="center"/>
        <w:rPr>
          <w:rFonts w:cs="Arial Narrow"/>
          <w:b/>
          <w:bCs/>
          <w:sz w:val="32"/>
          <w:szCs w:val="32"/>
        </w:rPr>
      </w:pPr>
      <w:r w:rsidRPr="00756848">
        <w:rPr>
          <w:rFonts w:cs="Arial Narrow"/>
          <w:b/>
          <w:bCs/>
          <w:sz w:val="32"/>
          <w:szCs w:val="32"/>
        </w:rPr>
        <w:t>2018</w:t>
      </w:r>
    </w:p>
    <w:p w14:paraId="1B40981B" w14:textId="77777777" w:rsidR="00DF753B" w:rsidRPr="00756848" w:rsidRDefault="00DF753B" w:rsidP="00C92378">
      <w:pPr>
        <w:spacing w:line="276" w:lineRule="auto"/>
        <w:jc w:val="center"/>
        <w:rPr>
          <w:b/>
          <w:sz w:val="28"/>
          <w:szCs w:val="28"/>
        </w:rPr>
      </w:pPr>
    </w:p>
    <w:p w14:paraId="6CAB53C7" w14:textId="77777777" w:rsidR="00DF753B" w:rsidRPr="00756848" w:rsidRDefault="00DF753B" w:rsidP="00C92378">
      <w:pPr>
        <w:spacing w:line="276" w:lineRule="auto"/>
        <w:rPr>
          <w:b/>
          <w:sz w:val="28"/>
          <w:szCs w:val="28"/>
        </w:rPr>
      </w:pPr>
    </w:p>
    <w:p w14:paraId="1569F148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49532C9D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2A9738BF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7E718CC4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5057D665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36A8428D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6FF72CAC" w14:textId="54C8CE89" w:rsidR="00AA17A4" w:rsidRPr="00756848" w:rsidRDefault="002B3C73" w:rsidP="00C92378">
      <w:pPr>
        <w:spacing w:line="276" w:lineRule="auto"/>
        <w:rPr>
          <w:b/>
          <w:sz w:val="28"/>
          <w:szCs w:val="28"/>
        </w:rPr>
      </w:pPr>
      <w:r w:rsidRPr="00756848">
        <w:rPr>
          <w:b/>
          <w:sz w:val="28"/>
          <w:szCs w:val="28"/>
        </w:rPr>
        <w:t>Informace o autorech</w:t>
      </w:r>
      <w:r w:rsidR="00596B7E" w:rsidRPr="00756848">
        <w:rPr>
          <w:b/>
          <w:sz w:val="28"/>
          <w:szCs w:val="28"/>
        </w:rPr>
        <w:t>:</w:t>
      </w:r>
    </w:p>
    <w:p w14:paraId="293D0832" w14:textId="77777777" w:rsidR="0004156B" w:rsidRPr="00756848" w:rsidRDefault="0004156B" w:rsidP="00C92378">
      <w:pPr>
        <w:spacing w:line="276" w:lineRule="auto"/>
        <w:rPr>
          <w:bCs/>
        </w:rPr>
      </w:pPr>
      <w:r w:rsidRPr="00756848">
        <w:rPr>
          <w:bCs/>
        </w:rPr>
        <w:lastRenderedPageBreak/>
        <w:t>Drahomíra Pavelková, prof. Dr. Ing.</w:t>
      </w:r>
    </w:p>
    <w:p w14:paraId="36EA4934" w14:textId="77777777" w:rsidR="0004156B" w:rsidRPr="00756848" w:rsidRDefault="0004156B" w:rsidP="00C92378">
      <w:pPr>
        <w:spacing w:line="276" w:lineRule="auto"/>
        <w:rPr>
          <w:bCs/>
        </w:rPr>
      </w:pPr>
      <w:r w:rsidRPr="00756848">
        <w:rPr>
          <w:bCs/>
        </w:rPr>
        <w:t>Univerzita Tomáše Bati ve Zlíně, Fakulta managementu a ekonomiky</w:t>
      </w:r>
    </w:p>
    <w:p w14:paraId="2D9DFA46" w14:textId="3A4DD1F1" w:rsidR="008A133B" w:rsidRPr="00756848" w:rsidRDefault="0045513D" w:rsidP="00C92378">
      <w:pPr>
        <w:spacing w:line="276" w:lineRule="auto"/>
        <w:rPr>
          <w:rStyle w:val="Pokec"/>
          <w:bCs/>
          <w:color w:val="auto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hyperlink r:id="rId9" w:history="1">
        <w:r w:rsidR="0004156B" w:rsidRPr="00756848">
          <w:rPr>
            <w:rStyle w:val="Hypertextovodkaz"/>
            <w:bCs/>
          </w:rPr>
          <w:t>pavelkova@utb.cz</w:t>
        </w:r>
      </w:hyperlink>
      <w:r w:rsidR="0004156B" w:rsidRPr="00756848">
        <w:rPr>
          <w:bCs/>
        </w:rPr>
        <w:t xml:space="preserve"> </w:t>
      </w:r>
      <w:r w:rsidR="00AA17A4" w:rsidRPr="00756848">
        <w:br w:type="page"/>
      </w:r>
    </w:p>
    <w:sdt>
      <w:sdtPr>
        <w:rPr>
          <w:rFonts w:ascii="Trebuchet MS" w:eastAsia="Times New Roman" w:hAnsi="Trebuchet MS" w:cs="Times New Roman"/>
          <w:color w:val="auto"/>
          <w:sz w:val="24"/>
          <w:szCs w:val="24"/>
        </w:rPr>
        <w:id w:val="3873754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5B2D2D" w14:textId="42C49B6A" w:rsidR="00A675ED" w:rsidRDefault="00A675ED">
          <w:pPr>
            <w:pStyle w:val="Nadpisobsahu"/>
          </w:pPr>
          <w:r>
            <w:t>Obsah</w:t>
          </w:r>
        </w:p>
        <w:p w14:paraId="01F20873" w14:textId="269DEFD0" w:rsidR="00A14D25" w:rsidRDefault="00A675ED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536361378" w:history="1">
            <w:r w:rsidR="00A14D25" w:rsidRPr="008C1863">
              <w:rPr>
                <w:rStyle w:val="Hypertextovodkaz"/>
                <w:noProof/>
              </w:rPr>
              <w:t>Úvod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_Toc536361378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4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D3AE318" w14:textId="3479C918" w:rsidR="00A14D25" w:rsidRDefault="0045513D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379" w:history="1">
            <w:r w:rsidR="00A14D25" w:rsidRPr="008C1863">
              <w:rPr>
                <w:rStyle w:val="Hypertextovodkaz"/>
                <w:noProof/>
              </w:rPr>
              <w:t>1. Jak připravit návrh projektu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_Toc536361379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5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726D5DB" w14:textId="7AE70990" w:rsidR="00A14D25" w:rsidRDefault="0045513D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0" w:history="1">
            <w:r w:rsidR="00A14D25" w:rsidRPr="008C1863">
              <w:rPr>
                <w:rStyle w:val="Hypertextovodkaz"/>
                <w:noProof/>
              </w:rPr>
              <w:t>1.1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Co obsahuje návrh projektu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_Toc536361380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5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47E6FDA3" w14:textId="2042F2C3" w:rsidR="00A14D25" w:rsidRDefault="0045513D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1" w:history="1">
            <w:r w:rsidR="00A14D25" w:rsidRPr="008C1863">
              <w:rPr>
                <w:rStyle w:val="Hypertextovodkaz"/>
                <w:noProof/>
              </w:rPr>
              <w:t>1.2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si vymezit oblast výzkumu a výzkumné téma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_Toc536361381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039D3035" w14:textId="24AB9BD7" w:rsidR="00A14D25" w:rsidRDefault="0045513D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2" w:history="1">
            <w:r w:rsidR="00A14D25" w:rsidRPr="008C1863">
              <w:rPr>
                <w:rStyle w:val="Hypertextovodkaz"/>
                <w:noProof/>
              </w:rPr>
              <w:t>1.3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formulovat výzkumný problém, výzkumné otázky a cíle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_Toc536361382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404F1A80" w14:textId="7A5E9378" w:rsidR="00A14D25" w:rsidRDefault="0045513D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3" w:history="1">
            <w:r w:rsidR="00A14D25" w:rsidRPr="008C1863">
              <w:rPr>
                <w:rStyle w:val="Hypertextovodkaz"/>
                <w:noProof/>
              </w:rPr>
              <w:t>1.3.1 Výzkumný problém a hlavní cíl práce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_Toc536361383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5B871A6" w14:textId="4F00B65A" w:rsidR="00A14D25" w:rsidRDefault="0045513D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4" w:history="1">
            <w:r w:rsidR="00A14D25" w:rsidRPr="008C1863">
              <w:rPr>
                <w:rStyle w:val="Hypertextovodkaz"/>
                <w:noProof/>
              </w:rPr>
              <w:t>1.3.2 Výzkumné otázky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_Toc536361384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10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7FECBC47" w14:textId="72CE47C4" w:rsidR="00A14D25" w:rsidRDefault="0045513D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5" w:history="1">
            <w:r w:rsidR="00A14D25" w:rsidRPr="008C1863">
              <w:rPr>
                <w:rStyle w:val="Hypertextovodkaz"/>
                <w:noProof/>
              </w:rPr>
              <w:t>1.3.3 Výzkumné cíle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_Toc536361385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11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7FFDADE" w14:textId="0E3A9899" w:rsidR="00A14D25" w:rsidRDefault="0045513D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6" w:history="1">
            <w:r w:rsidR="00A14D25" w:rsidRPr="008C1863">
              <w:rPr>
                <w:rStyle w:val="Hypertextovodkaz"/>
                <w:noProof/>
              </w:rPr>
              <w:t>1.4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na literární rešerši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_Toc536361386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13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6D7C3FDA" w14:textId="2D5F6CFD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7" w:history="1">
            <w:r w:rsidR="00A14D25" w:rsidRPr="008C1863">
              <w:rPr>
                <w:rStyle w:val="Hypertextovodkaz"/>
                <w:noProof/>
              </w:rPr>
              <w:t>1.4.1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provést literární rešerši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_Toc536361387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14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2AA79CB" w14:textId="343DFF7B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8" w:history="1">
            <w:r w:rsidR="00A14D25" w:rsidRPr="008C1863">
              <w:rPr>
                <w:rStyle w:val="Hypertextovodkaz"/>
                <w:noProof/>
              </w:rPr>
              <w:t>1.4.2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zhodnotit obsah kritické literární rešerše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_Toc536361388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710F344A" w14:textId="37BDEAC9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9" w:history="1">
            <w:r w:rsidR="00A14D25" w:rsidRPr="008C1863">
              <w:rPr>
                <w:rStyle w:val="Hypertextovodkaz"/>
                <w:noProof/>
              </w:rPr>
              <w:t>1.4.3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zhodnotit, zda literární rešerše je opravdu kritická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_Toc536361389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6F55E906" w14:textId="736A9919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0" w:history="1">
            <w:r w:rsidR="00A14D25" w:rsidRPr="008C1863">
              <w:rPr>
                <w:rStyle w:val="Hypertextovodkaz"/>
                <w:noProof/>
              </w:rPr>
              <w:t>1.4.4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Doporučená struktura literární rešerše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_Toc536361390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4DD98BFB" w14:textId="2D30BC10" w:rsidR="00A14D25" w:rsidRDefault="0045513D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91" w:history="1">
            <w:r w:rsidR="00A14D25" w:rsidRPr="008C1863">
              <w:rPr>
                <w:rStyle w:val="Hypertextovodkaz"/>
                <w:noProof/>
              </w:rPr>
              <w:t>1.5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Teoretický rámec výzkumu a formulace hypotéz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_Toc536361391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2DDBFF51" w14:textId="6FCA626A" w:rsidR="00A14D25" w:rsidRDefault="0045513D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92" w:history="1">
            <w:r w:rsidR="00A14D25" w:rsidRPr="008C1863">
              <w:rPr>
                <w:rStyle w:val="Hypertextovodkaz"/>
                <w:noProof/>
              </w:rPr>
              <w:t>1.6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Design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_Toc536361392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6BDE85D0" w14:textId="6BADC869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3" w:history="1">
            <w:r w:rsidR="00A14D25" w:rsidRPr="008C1863">
              <w:rPr>
                <w:rStyle w:val="Hypertextovodkaz"/>
                <w:noProof/>
              </w:rPr>
              <w:t>1.6.1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připravit design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_Toc536361393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2C07007" w14:textId="07F9CF7B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4" w:history="1">
            <w:r w:rsidR="00A14D25" w:rsidRPr="008C1863">
              <w:rPr>
                <w:rStyle w:val="Hypertextovodkaz"/>
                <w:noProof/>
              </w:rPr>
              <w:t>1.6.2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Kvantitativní nebo kvalitativní výzkum?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_Toc536361394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20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B9692F0" w14:textId="0F6991BD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5" w:history="1">
            <w:r w:rsidR="00A14D25" w:rsidRPr="008C1863">
              <w:rPr>
                <w:rStyle w:val="Hypertextovodkaz"/>
                <w:noProof/>
              </w:rPr>
              <w:t>1.6.3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sbírat a analyzovat data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_Toc536361395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22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A8FC53A" w14:textId="4700DBDC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6" w:history="1">
            <w:r w:rsidR="00A14D25" w:rsidRPr="008C1863">
              <w:rPr>
                <w:rStyle w:val="Hypertextovodkaz"/>
                <w:noProof/>
              </w:rPr>
              <w:t>1.6.4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Kvalita designu výzkumu – kredibilita výsledků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_Toc536361396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22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88DF2DA" w14:textId="4B5F1429" w:rsidR="00A14D25" w:rsidRDefault="0045513D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7" w:history="1">
            <w:r w:rsidR="00A14D25" w:rsidRPr="008C1863">
              <w:rPr>
                <w:rStyle w:val="Hypertextovodkaz"/>
                <w:noProof/>
              </w:rPr>
              <w:t>1.6.5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Časový harmonogram a zdroje potřebné k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_Toc536361397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24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8AA5231" w14:textId="0B10093A" w:rsidR="00A14D25" w:rsidRDefault="0045513D">
          <w:pPr>
            <w:pStyle w:val="Obsah1"/>
            <w:tabs>
              <w:tab w:val="left" w:pos="480"/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398" w:history="1">
            <w:r w:rsidR="00A14D25" w:rsidRPr="008C1863">
              <w:rPr>
                <w:rStyle w:val="Hypertextovodkaz"/>
                <w:noProof/>
              </w:rPr>
              <w:t>2</w:t>
            </w:r>
            <w:r w:rsidR="00A14D25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psÁt disertační práci A prezentovat výsledky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_Toc536361398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91FCFBB" w14:textId="73EBDA34" w:rsidR="00A14D25" w:rsidRDefault="0045513D">
          <w:pPr>
            <w:pStyle w:val="Obsah2"/>
            <w:tabs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99" w:history="1">
            <w:r w:rsidR="00A14D25" w:rsidRPr="008C1863">
              <w:rPr>
                <w:rStyle w:val="Hypertextovodkaz"/>
                <w:noProof/>
              </w:rPr>
              <w:t>2.1 Jak psát disertační práci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_Toc536361399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4712009" w14:textId="2F1965F2" w:rsidR="00A14D25" w:rsidRDefault="0045513D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400" w:history="1">
            <w:r w:rsidR="00A14D25" w:rsidRPr="008C1863">
              <w:rPr>
                <w:rStyle w:val="Hypertextovodkaz"/>
                <w:noProof/>
              </w:rPr>
              <w:t>2.1.1 Struktura disertační práce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_Toc536361400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72E6D0B5" w14:textId="5FE2CD6E" w:rsidR="00A14D25" w:rsidRDefault="0045513D">
          <w:pPr>
            <w:pStyle w:val="Obsah2"/>
            <w:tabs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401" w:history="1">
            <w:r w:rsidR="00A14D25" w:rsidRPr="008C1863">
              <w:rPr>
                <w:rStyle w:val="Hypertextovodkaz"/>
                <w:noProof/>
              </w:rPr>
              <w:t>2.2 Jak prezentovat své výsledky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_Toc536361401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30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BE1AEFC" w14:textId="7CA21572" w:rsidR="00A14D25" w:rsidRDefault="0045513D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402" w:history="1">
            <w:r w:rsidR="00A14D25" w:rsidRPr="008C1863">
              <w:rPr>
                <w:rStyle w:val="Hypertextovodkaz"/>
                <w:noProof/>
              </w:rPr>
              <w:t>SHRnutí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_Toc536361402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31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C02BD82" w14:textId="1CEB2B6F" w:rsidR="00A14D25" w:rsidRDefault="0045513D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403" w:history="1">
            <w:r w:rsidR="00A14D25" w:rsidRPr="008C1863">
              <w:rPr>
                <w:rStyle w:val="Hypertextovodkaz"/>
                <w:noProof/>
              </w:rPr>
              <w:t>Seznam použité literatury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_Toc536361403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32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02CF466" w14:textId="301A2B2B" w:rsidR="00A14D25" w:rsidRDefault="0045513D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404" w:history="1">
            <w:r w:rsidR="00A14D25" w:rsidRPr="008C1863">
              <w:rPr>
                <w:rStyle w:val="Hypertextovodkaz"/>
                <w:noProof/>
              </w:rPr>
              <w:t>Seznam obrázků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_Toc536361404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0BE0FA7B" w14:textId="368AB296" w:rsidR="00A675ED" w:rsidRDefault="00A675ED">
          <w:r>
            <w:rPr>
              <w:b/>
              <w:bCs/>
            </w:rPr>
            <w:fldChar w:fldCharType="end"/>
          </w:r>
        </w:p>
      </w:sdtContent>
    </w:sdt>
    <w:p w14:paraId="1163541D" w14:textId="77777777" w:rsidR="00AA17A4" w:rsidRPr="00756848" w:rsidRDefault="00434315" w:rsidP="00C92378">
      <w:pPr>
        <w:tabs>
          <w:tab w:val="center" w:pos="4394"/>
        </w:tabs>
        <w:spacing w:line="276" w:lineRule="auto"/>
        <w:sectPr w:rsidR="00AA17A4" w:rsidRPr="00756848" w:rsidSect="003E2B7E"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701" w:right="1134" w:bottom="1134" w:left="1134" w:header="0" w:footer="0" w:gutter="851"/>
          <w:pgNumType w:start="1"/>
          <w:cols w:space="720"/>
          <w:titlePg/>
          <w:docGrid w:linePitch="326"/>
        </w:sectPr>
      </w:pPr>
      <w:r w:rsidRPr="00756848">
        <w:tab/>
      </w:r>
    </w:p>
    <w:p w14:paraId="2A9EA25F" w14:textId="77777777" w:rsidR="009B06CC" w:rsidRPr="00756848" w:rsidRDefault="009B06CC" w:rsidP="00C92378">
      <w:pPr>
        <w:pStyle w:val="Nadpis"/>
        <w:spacing w:line="276" w:lineRule="auto"/>
        <w:jc w:val="both"/>
        <w:rPr>
          <w:sz w:val="32"/>
          <w:szCs w:val="32"/>
        </w:rPr>
      </w:pPr>
      <w:bookmarkStart w:id="2" w:name="_Toc444614473"/>
      <w:bookmarkStart w:id="3" w:name="_Toc536301544"/>
      <w:bookmarkStart w:id="4" w:name="_Toc536361378"/>
      <w:bookmarkStart w:id="5" w:name="_Toc107634143"/>
      <w:bookmarkStart w:id="6" w:name="_Toc107635178"/>
      <w:bookmarkStart w:id="7" w:name="_Toc107635218"/>
      <w:bookmarkStart w:id="8" w:name="_Toc107635235"/>
      <w:r w:rsidRPr="00756848">
        <w:rPr>
          <w:sz w:val="32"/>
          <w:szCs w:val="32"/>
        </w:rPr>
        <w:lastRenderedPageBreak/>
        <w:t>Úvod</w:t>
      </w:r>
      <w:bookmarkEnd w:id="2"/>
      <w:bookmarkEnd w:id="3"/>
      <w:bookmarkEnd w:id="4"/>
    </w:p>
    <w:p w14:paraId="5E82C665" w14:textId="77777777" w:rsidR="00BA1FF4" w:rsidRPr="00756848" w:rsidRDefault="00BA1FF4" w:rsidP="00C92378">
      <w:pPr>
        <w:spacing w:after="0" w:line="276" w:lineRule="auto"/>
      </w:pPr>
    </w:p>
    <w:p w14:paraId="5E907644" w14:textId="46A9137E" w:rsidR="00D14C78" w:rsidRPr="00756848" w:rsidRDefault="008E189C" w:rsidP="00C92378">
      <w:pPr>
        <w:spacing w:after="0" w:line="276" w:lineRule="auto"/>
      </w:pPr>
      <w:r w:rsidRPr="00756848">
        <w:t>Studijní</w:t>
      </w:r>
      <w:r w:rsidR="00D14C78" w:rsidRPr="00756848">
        <w:t xml:space="preserve"> text je věnován studentům doktorského studia a obsahuje praktická doporučení pro přípravu výzkumného návrhu a psaní disertační práce.</w:t>
      </w:r>
    </w:p>
    <w:p w14:paraId="6716071C" w14:textId="77777777" w:rsidR="00D14C78" w:rsidRPr="00756848" w:rsidRDefault="00D14C78" w:rsidP="00C92378">
      <w:pPr>
        <w:spacing w:after="0" w:line="276" w:lineRule="auto"/>
      </w:pPr>
    </w:p>
    <w:p w14:paraId="531BB967" w14:textId="64460DC8" w:rsidR="00D14C78" w:rsidRPr="00756848" w:rsidRDefault="00D14C78" w:rsidP="00C92378">
      <w:pPr>
        <w:spacing w:after="0" w:line="276" w:lineRule="auto"/>
      </w:pPr>
      <w:r w:rsidRPr="00756848">
        <w:t>Studijní materiál je strukturován do dvou hlavních kapitol.</w:t>
      </w:r>
    </w:p>
    <w:p w14:paraId="69A48466" w14:textId="77777777" w:rsidR="00D14C78" w:rsidRPr="00756848" w:rsidRDefault="00D14C78" w:rsidP="00C92378">
      <w:pPr>
        <w:spacing w:after="0" w:line="276" w:lineRule="auto"/>
      </w:pPr>
    </w:p>
    <w:p w14:paraId="6778310B" w14:textId="3E3DFD64" w:rsidR="00D14C78" w:rsidRPr="00756848" w:rsidRDefault="00D14C78" w:rsidP="00C92378">
      <w:pPr>
        <w:spacing w:after="0" w:line="276" w:lineRule="auto"/>
      </w:pPr>
      <w:r w:rsidRPr="00756848">
        <w:t xml:space="preserve">Kapitola 1 </w:t>
      </w:r>
      <w:r w:rsidR="00206CAE" w:rsidRPr="00756848">
        <w:t xml:space="preserve">je věnována problematice, </w:t>
      </w:r>
      <w:r w:rsidRPr="00756848">
        <w:t xml:space="preserve">jak napsat </w:t>
      </w:r>
      <w:r w:rsidR="009B040E" w:rsidRPr="00756848">
        <w:t>kvalitní návrh projektu výzkumu obsahující zaměření v</w:t>
      </w:r>
      <w:r w:rsidRPr="00756848">
        <w:t>ýzkum</w:t>
      </w:r>
      <w:r w:rsidR="009B040E" w:rsidRPr="00756848">
        <w:t>u</w:t>
      </w:r>
      <w:r w:rsidRPr="00756848">
        <w:t xml:space="preserve">, co bude zkoumáno </w:t>
      </w:r>
      <w:r w:rsidR="00D949D0" w:rsidRPr="00756848">
        <w:t>a</w:t>
      </w:r>
      <w:r w:rsidRPr="00756848">
        <w:t xml:space="preserve"> </w:t>
      </w:r>
      <w:r w:rsidR="009B040E" w:rsidRPr="00756848">
        <w:t>co se očekává jako výsledek</w:t>
      </w:r>
      <w:r w:rsidRPr="00756848">
        <w:t xml:space="preserve">, jak je možné dosáhnout cíle a proč je </w:t>
      </w:r>
      <w:r w:rsidR="00206CAE" w:rsidRPr="00756848">
        <w:t xml:space="preserve">zvolené </w:t>
      </w:r>
      <w:r w:rsidRPr="00756848">
        <w:t>téma výzkumu důležit</w:t>
      </w:r>
      <w:r w:rsidR="00206CAE" w:rsidRPr="00756848">
        <w:t>é</w:t>
      </w:r>
      <w:r w:rsidRPr="00756848">
        <w:t xml:space="preserve">. Tato kapitola prakticky ukazuje, jak </w:t>
      </w:r>
      <w:r w:rsidR="009B040E" w:rsidRPr="00756848">
        <w:t xml:space="preserve">lze </w:t>
      </w:r>
      <w:r w:rsidRPr="00756848">
        <w:t xml:space="preserve">definovat oblast a téma výzkumu, jaké jsou atributy výběru dobrého výzkumného tématu a jak </w:t>
      </w:r>
      <w:r w:rsidR="00DF15BE" w:rsidRPr="00756848">
        <w:t>jej</w:t>
      </w:r>
      <w:r w:rsidRPr="00756848">
        <w:t xml:space="preserve"> hledat. </w:t>
      </w:r>
      <w:r w:rsidR="009B040E" w:rsidRPr="00756848">
        <w:t xml:space="preserve">Jsou zde obsažena doporučení </w:t>
      </w:r>
      <w:r w:rsidRPr="00756848">
        <w:t xml:space="preserve">pro klíčové </w:t>
      </w:r>
      <w:r w:rsidR="009B040E" w:rsidRPr="00756848">
        <w:t>faktory výzkumné práce</w:t>
      </w:r>
      <w:r w:rsidR="00DF15BE" w:rsidRPr="00756848">
        <w:t xml:space="preserve"> </w:t>
      </w:r>
      <w:r w:rsidRPr="00756848">
        <w:t>jak</w:t>
      </w:r>
      <w:r w:rsidR="00DF15BE" w:rsidRPr="00756848">
        <w:t>o je</w:t>
      </w:r>
      <w:r w:rsidRPr="00756848">
        <w:t xml:space="preserve"> definov</w:t>
      </w:r>
      <w:r w:rsidR="00DF15BE" w:rsidRPr="00756848">
        <w:t>ání</w:t>
      </w:r>
      <w:r w:rsidRPr="00756848">
        <w:t xml:space="preserve"> </w:t>
      </w:r>
      <w:r w:rsidR="009B040E" w:rsidRPr="00756848">
        <w:t>výzkumn</w:t>
      </w:r>
      <w:r w:rsidR="00DF15BE" w:rsidRPr="00756848">
        <w:t>ého</w:t>
      </w:r>
      <w:r w:rsidR="009B040E" w:rsidRPr="00756848">
        <w:t xml:space="preserve"> </w:t>
      </w:r>
      <w:r w:rsidRPr="00756848">
        <w:t>problém</w:t>
      </w:r>
      <w:r w:rsidR="00DF15BE" w:rsidRPr="00756848">
        <w:t>u</w:t>
      </w:r>
      <w:r w:rsidRPr="00756848">
        <w:t>, výzkumn</w:t>
      </w:r>
      <w:r w:rsidR="00DF15BE" w:rsidRPr="00756848">
        <w:t>ých</w:t>
      </w:r>
      <w:r w:rsidRPr="00756848">
        <w:t xml:space="preserve"> otáz</w:t>
      </w:r>
      <w:r w:rsidR="00DF15BE" w:rsidRPr="00756848">
        <w:t>e</w:t>
      </w:r>
      <w:r w:rsidRPr="00756848">
        <w:t>k</w:t>
      </w:r>
      <w:r w:rsidR="00DF15BE" w:rsidRPr="00756848">
        <w:t xml:space="preserve"> </w:t>
      </w:r>
      <w:r w:rsidRPr="00756848">
        <w:t>a cíl</w:t>
      </w:r>
      <w:r w:rsidR="00DF15BE" w:rsidRPr="00756848">
        <w:t>ů práce</w:t>
      </w:r>
      <w:r w:rsidRPr="00756848">
        <w:t xml:space="preserve">. Studenti mohou </w:t>
      </w:r>
      <w:r w:rsidR="00DF15BE" w:rsidRPr="00756848">
        <w:t xml:space="preserve">rovněž </w:t>
      </w:r>
      <w:r w:rsidRPr="00756848">
        <w:t>nalézt doporučení, jak přistupovat k</w:t>
      </w:r>
      <w:r w:rsidR="009B040E" w:rsidRPr="00756848">
        <w:t> literární rešerši</w:t>
      </w:r>
      <w:r w:rsidRPr="00756848">
        <w:t xml:space="preserve">, jak provést kritickou </w:t>
      </w:r>
      <w:r w:rsidR="009B040E" w:rsidRPr="00756848">
        <w:t>rešerši</w:t>
      </w:r>
      <w:r w:rsidRPr="00756848">
        <w:t xml:space="preserve"> </w:t>
      </w:r>
      <w:r w:rsidR="009B040E" w:rsidRPr="00756848">
        <w:t xml:space="preserve">literatury </w:t>
      </w:r>
      <w:r w:rsidRPr="00756848">
        <w:t xml:space="preserve">a zhodnotit </w:t>
      </w:r>
      <w:r w:rsidR="009B040E" w:rsidRPr="00756848">
        <w:t xml:space="preserve">její </w:t>
      </w:r>
      <w:r w:rsidRPr="00756848">
        <w:t>obsah</w:t>
      </w:r>
      <w:r w:rsidR="009B040E" w:rsidRPr="00756848">
        <w:t>.</w:t>
      </w:r>
    </w:p>
    <w:p w14:paraId="08FE53BB" w14:textId="0EC332A1" w:rsidR="00D14C78" w:rsidRPr="00756848" w:rsidRDefault="00D14C78" w:rsidP="00C92378">
      <w:pPr>
        <w:spacing w:after="0" w:line="276" w:lineRule="auto"/>
      </w:pPr>
      <w:r w:rsidRPr="00756848">
        <w:t xml:space="preserve">Velmi důležitá část této kapitoly je věnována </w:t>
      </w:r>
      <w:r w:rsidR="00DF15BE" w:rsidRPr="00756848">
        <w:t xml:space="preserve">metodologii </w:t>
      </w:r>
      <w:r w:rsidRPr="00756848">
        <w:t xml:space="preserve">výzkumu - jak </w:t>
      </w:r>
      <w:r w:rsidR="00DF15BE" w:rsidRPr="00756848">
        <w:t xml:space="preserve">a proč </w:t>
      </w:r>
      <w:r w:rsidRPr="00756848">
        <w:t xml:space="preserve">zvolit kvalitativní, kvantitativní nebo smíšené výzkumné postupy, </w:t>
      </w:r>
      <w:r w:rsidR="00DF15BE" w:rsidRPr="00756848">
        <w:t>jaké</w:t>
      </w:r>
      <w:r w:rsidRPr="00756848">
        <w:t xml:space="preserve"> metody </w:t>
      </w:r>
      <w:r w:rsidR="00DF15BE" w:rsidRPr="00756848">
        <w:t xml:space="preserve">jsou vhodné, jak volit </w:t>
      </w:r>
      <w:r w:rsidRPr="00756848">
        <w:t>techniky sběru dat.</w:t>
      </w:r>
    </w:p>
    <w:p w14:paraId="1FDEF385" w14:textId="77777777" w:rsidR="00D14C78" w:rsidRPr="00756848" w:rsidRDefault="00D14C78" w:rsidP="00C92378">
      <w:pPr>
        <w:spacing w:after="0" w:line="276" w:lineRule="auto"/>
      </w:pPr>
    </w:p>
    <w:p w14:paraId="4730ECD7" w14:textId="7A189E9B" w:rsidR="00D14C78" w:rsidRPr="00756848" w:rsidRDefault="00D14C78" w:rsidP="00C92378">
      <w:pPr>
        <w:spacing w:after="0" w:line="276" w:lineRule="auto"/>
      </w:pPr>
      <w:r w:rsidRPr="00756848">
        <w:t xml:space="preserve">První část kapitoly 2 se věnuje </w:t>
      </w:r>
      <w:r w:rsidR="00206CAE" w:rsidRPr="00756848">
        <w:t xml:space="preserve">problematice </w:t>
      </w:r>
      <w:r w:rsidRPr="00756848">
        <w:t xml:space="preserve">psaní disertační práce. </w:t>
      </w:r>
      <w:r w:rsidR="00206CAE" w:rsidRPr="00756848">
        <w:t xml:space="preserve">Obsahuje </w:t>
      </w:r>
      <w:r w:rsidRPr="00756848">
        <w:t>struktur</w:t>
      </w:r>
      <w:r w:rsidR="00206CAE" w:rsidRPr="00756848">
        <w:t>u</w:t>
      </w:r>
      <w:r w:rsidRPr="00756848">
        <w:t xml:space="preserve"> disertační práce a popisuje </w:t>
      </w:r>
      <w:r w:rsidR="00206CAE" w:rsidRPr="00756848">
        <w:t>jednotlivé části</w:t>
      </w:r>
      <w:r w:rsidRPr="00756848">
        <w:t xml:space="preserve"> disertační práce. Druhá část této kapitoly obsahuje praktická doporučení, jak prezentovat výsledky výzkumu.</w:t>
      </w:r>
    </w:p>
    <w:p w14:paraId="3AFABE6F" w14:textId="77777777" w:rsidR="00D14C78" w:rsidRPr="00756848" w:rsidRDefault="00D14C78" w:rsidP="00C92378">
      <w:pPr>
        <w:spacing w:after="0" w:line="276" w:lineRule="auto"/>
      </w:pPr>
    </w:p>
    <w:p w14:paraId="4068895B" w14:textId="016E4C93" w:rsidR="00D14C78" w:rsidRPr="00756848" w:rsidRDefault="00206CAE" w:rsidP="00C92378">
      <w:pPr>
        <w:spacing w:after="0" w:line="276" w:lineRule="auto"/>
      </w:pPr>
      <w:r w:rsidRPr="00756848">
        <w:t>Věřím</w:t>
      </w:r>
      <w:r w:rsidR="00D14C78" w:rsidRPr="00756848">
        <w:t xml:space="preserve">, že tento studijní text pomůže studentům </w:t>
      </w:r>
      <w:r w:rsidRPr="00756848">
        <w:t>připravit</w:t>
      </w:r>
      <w:r w:rsidR="00D14C78" w:rsidRPr="00756848">
        <w:t xml:space="preserve"> systematický a užitečný</w:t>
      </w:r>
      <w:r w:rsidR="00DF15BE" w:rsidRPr="00756848">
        <w:t xml:space="preserve"> návrh</w:t>
      </w:r>
      <w:r w:rsidR="00D14C78" w:rsidRPr="00756848">
        <w:t xml:space="preserve"> </w:t>
      </w:r>
      <w:r w:rsidR="00DF15BE" w:rsidRPr="00756848">
        <w:t>v</w:t>
      </w:r>
      <w:r w:rsidR="00D14C78" w:rsidRPr="00756848">
        <w:t>ýzkum</w:t>
      </w:r>
      <w:r w:rsidR="00DF15BE" w:rsidRPr="00756848">
        <w:t>ného projektu</w:t>
      </w:r>
      <w:r w:rsidRPr="00756848">
        <w:t xml:space="preserve"> </w:t>
      </w:r>
      <w:r w:rsidR="00D14C78" w:rsidRPr="00756848">
        <w:t>a napsat di</w:t>
      </w:r>
      <w:r w:rsidRPr="00756848">
        <w:t>s</w:t>
      </w:r>
      <w:r w:rsidR="00D14C78" w:rsidRPr="00756848">
        <w:t>ertační práci tak</w:t>
      </w:r>
      <w:r w:rsidRPr="00756848">
        <w:t xml:space="preserve">, aby ji dokázali úspěšně obhájit. </w:t>
      </w:r>
    </w:p>
    <w:p w14:paraId="26734728" w14:textId="77777777" w:rsidR="00923DDA" w:rsidRDefault="00923DDA" w:rsidP="00C92378">
      <w:pPr>
        <w:spacing w:after="0" w:line="276" w:lineRule="auto"/>
        <w:ind w:left="3545" w:firstLine="709"/>
      </w:pPr>
    </w:p>
    <w:p w14:paraId="22C7D514" w14:textId="23198E42" w:rsidR="00B95C67" w:rsidRPr="00756848" w:rsidRDefault="00D14C78" w:rsidP="00C92378">
      <w:pPr>
        <w:spacing w:after="0" w:line="276" w:lineRule="auto"/>
        <w:ind w:left="3545" w:firstLine="709"/>
        <w:rPr>
          <w:b/>
          <w:bCs/>
          <w:caps/>
          <w:kern w:val="28"/>
          <w:sz w:val="32"/>
          <w:szCs w:val="28"/>
        </w:rPr>
      </w:pPr>
      <w:r w:rsidRPr="00756848">
        <w:t>Drahomíra Pavelková, autorka</w:t>
      </w:r>
      <w:r w:rsidR="00B95C67" w:rsidRPr="00756848">
        <w:br w:type="page"/>
      </w:r>
    </w:p>
    <w:p w14:paraId="67462D71" w14:textId="2BB063DB" w:rsidR="00AA17A4" w:rsidRPr="00756848" w:rsidRDefault="00577F1F" w:rsidP="00C92378">
      <w:pPr>
        <w:pStyle w:val="Nadpis1"/>
        <w:numPr>
          <w:ilvl w:val="0"/>
          <w:numId w:val="0"/>
        </w:numPr>
        <w:spacing w:line="276" w:lineRule="auto"/>
        <w:jc w:val="both"/>
        <w:rPr>
          <w:szCs w:val="32"/>
        </w:rPr>
      </w:pPr>
      <w:bookmarkStart w:id="9" w:name="_Toc536301545"/>
      <w:bookmarkStart w:id="10" w:name="_Toc536361379"/>
      <w:r w:rsidRPr="00756848">
        <w:rPr>
          <w:szCs w:val="32"/>
        </w:rPr>
        <w:lastRenderedPageBreak/>
        <w:t xml:space="preserve">1. </w:t>
      </w:r>
      <w:r w:rsidR="0074569E" w:rsidRPr="00756848">
        <w:rPr>
          <w:szCs w:val="32"/>
        </w:rPr>
        <w:t>Jak připravit návrh projektu výzkumu</w:t>
      </w:r>
      <w:bookmarkEnd w:id="9"/>
      <w:bookmarkEnd w:id="10"/>
    </w:p>
    <w:p w14:paraId="2ABC6E62" w14:textId="567BDC5F" w:rsidR="00AA17A4" w:rsidRPr="00756848" w:rsidRDefault="0074569E" w:rsidP="00C92378">
      <w:pPr>
        <w:pStyle w:val="Nadpis2"/>
        <w:spacing w:line="276" w:lineRule="auto"/>
        <w:jc w:val="both"/>
        <w:rPr>
          <w:sz w:val="28"/>
        </w:rPr>
      </w:pPr>
      <w:bookmarkStart w:id="11" w:name="_Toc536301546"/>
      <w:bookmarkStart w:id="12" w:name="_Toc536361380"/>
      <w:r w:rsidRPr="00756848">
        <w:rPr>
          <w:sz w:val="28"/>
        </w:rPr>
        <w:t>Co obsahuje návrh projektu výzkumu</w:t>
      </w:r>
      <w:bookmarkEnd w:id="11"/>
      <w:bookmarkEnd w:id="12"/>
    </w:p>
    <w:p w14:paraId="1D91D0A3" w14:textId="2810214E" w:rsidR="00C705B6" w:rsidRPr="00756848" w:rsidRDefault="00C705B6" w:rsidP="00C92378">
      <w:pPr>
        <w:spacing w:line="276" w:lineRule="auto"/>
      </w:pPr>
      <w:r w:rsidRPr="00756848">
        <w:t xml:space="preserve">Příprava návrhu projektu výzkumu </w:t>
      </w:r>
      <w:r w:rsidR="005E6E98" w:rsidRPr="00756848">
        <w:t xml:space="preserve">je příležitostí </w:t>
      </w:r>
      <w:r w:rsidRPr="00756848">
        <w:t xml:space="preserve">promyslet si </w:t>
      </w:r>
      <w:r w:rsidR="005E6E98" w:rsidRPr="00756848">
        <w:t xml:space="preserve">pracovní </w:t>
      </w:r>
      <w:r w:rsidRPr="00756848">
        <w:t xml:space="preserve">postup </w:t>
      </w:r>
      <w:r w:rsidR="005E6E98" w:rsidRPr="00756848">
        <w:t xml:space="preserve">a provedení výzkumu završeného disertační prací. </w:t>
      </w:r>
    </w:p>
    <w:p w14:paraId="68C20FD6" w14:textId="0C1505F2" w:rsidR="0004156B" w:rsidRPr="00756848" w:rsidRDefault="0004156B" w:rsidP="00C92378">
      <w:pPr>
        <w:spacing w:line="276" w:lineRule="auto"/>
      </w:pPr>
      <w:r w:rsidRPr="00756848">
        <w:t>Kvalitní návrh projektu výzkumu by měl obsahovat a srozumitelně představit následující části:</w:t>
      </w:r>
    </w:p>
    <w:p w14:paraId="370357A0" w14:textId="77777777" w:rsidR="00C314E2" w:rsidRPr="00756848" w:rsidRDefault="00C314E2" w:rsidP="00C9237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O čem je navrhovaný výzkum</w:t>
      </w:r>
    </w:p>
    <w:p w14:paraId="164578A2" w14:textId="7FF57233" w:rsidR="00C314E2" w:rsidRPr="00756848" w:rsidRDefault="00C314E2" w:rsidP="00C9237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Co se bude zkoumat nebo čeho bude dosaže</w:t>
      </w:r>
      <w:r w:rsidR="0004156B" w:rsidRPr="00756848">
        <w:rPr>
          <w:i/>
          <w:iCs/>
        </w:rPr>
        <w:t>n</w:t>
      </w:r>
      <w:r w:rsidRPr="00756848">
        <w:rPr>
          <w:i/>
          <w:iCs/>
        </w:rPr>
        <w:t>o</w:t>
      </w:r>
    </w:p>
    <w:p w14:paraId="02319AB9" w14:textId="77777777" w:rsidR="00C314E2" w:rsidRPr="00756848" w:rsidRDefault="00C314E2" w:rsidP="00C9237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Jak se dospěje k cíli</w:t>
      </w:r>
    </w:p>
    <w:p w14:paraId="3C14F903" w14:textId="5F87DD9B" w:rsidR="00756848" w:rsidRPr="00756848" w:rsidRDefault="00C314E2" w:rsidP="0075684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Co z výzkumu plyne a proč je významný</w:t>
      </w:r>
    </w:p>
    <w:p w14:paraId="19E368D1" w14:textId="7FA2D504" w:rsidR="00AA17A4" w:rsidRPr="00756848" w:rsidRDefault="0074569E" w:rsidP="00756848">
      <w:pPr>
        <w:spacing w:before="240" w:line="276" w:lineRule="auto"/>
      </w:pPr>
      <w:r w:rsidRPr="00756848">
        <w:rPr>
          <w:b/>
          <w:bCs/>
        </w:rPr>
        <w:t>Každý projekt výzkumu musí odpovědět na tyto základní otázky:</w:t>
      </w:r>
    </w:p>
    <w:p w14:paraId="2A698BAA" w14:textId="2DA98D38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CO?</w:t>
      </w:r>
      <w:r w:rsidRPr="00756848">
        <w:t xml:space="preserve"> – co bud</w:t>
      </w:r>
      <w:r w:rsidR="000279A3" w:rsidRPr="00756848">
        <w:t>e zkoum</w:t>
      </w:r>
      <w:r w:rsidR="005E6E98" w:rsidRPr="00756848">
        <w:t>áno</w:t>
      </w:r>
      <w:r w:rsidR="000279A3" w:rsidRPr="00756848">
        <w:t xml:space="preserve"> – výzkumný problém, </w:t>
      </w:r>
      <w:r w:rsidRPr="00756848">
        <w:t xml:space="preserve">cíle výzkumu, hlavní úkoly vedoucí k dosažení cíle, formulace hypotéz </w:t>
      </w:r>
    </w:p>
    <w:p w14:paraId="2E1FCA5B" w14:textId="77777777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PROČ?</w:t>
      </w:r>
      <w:r w:rsidRPr="00756848">
        <w:t xml:space="preserve"> – proč je téma výzkumu důležité</w:t>
      </w:r>
    </w:p>
    <w:p w14:paraId="14A2D77C" w14:textId="7C7088F8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KDE?</w:t>
      </w:r>
      <w:r w:rsidRPr="00756848">
        <w:t xml:space="preserve"> – kde bude výzkum provádě</w:t>
      </w:r>
      <w:r w:rsidR="005E6E98" w:rsidRPr="00756848">
        <w:t>n</w:t>
      </w:r>
      <w:r w:rsidRPr="00756848">
        <w:t>, jak bud</w:t>
      </w:r>
      <w:r w:rsidR="005E6E98" w:rsidRPr="00756848">
        <w:t>ou</w:t>
      </w:r>
      <w:r w:rsidRPr="00756848">
        <w:t xml:space="preserve"> výsledky výzkumu zobec</w:t>
      </w:r>
      <w:r w:rsidR="005E6E98" w:rsidRPr="00756848">
        <w:t>něny</w:t>
      </w:r>
    </w:p>
    <w:p w14:paraId="46315C08" w14:textId="124547F4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JAK?</w:t>
      </w:r>
      <w:r w:rsidRPr="00756848">
        <w:t xml:space="preserve"> – jak bude výzkum provádě</w:t>
      </w:r>
      <w:r w:rsidR="005E6E98" w:rsidRPr="00756848">
        <w:t>n</w:t>
      </w:r>
      <w:r w:rsidRPr="00756848">
        <w:t xml:space="preserve">, jaké metody a techniky sběru dat </w:t>
      </w:r>
      <w:r w:rsidR="005E6E98" w:rsidRPr="00756848">
        <w:t>budou použity</w:t>
      </w:r>
    </w:p>
    <w:p w14:paraId="6EA46A48" w14:textId="77777777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 xml:space="preserve">KDO? </w:t>
      </w:r>
      <w:r w:rsidRPr="00756848">
        <w:t>– kdo se bude na výzkumu podílet – řešitelé</w:t>
      </w:r>
    </w:p>
    <w:p w14:paraId="348E4205" w14:textId="32021D0E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KDY?</w:t>
      </w:r>
      <w:r w:rsidRPr="00756848">
        <w:t xml:space="preserve"> – kdy bude výzkum provádě</w:t>
      </w:r>
      <w:r w:rsidR="005E6E98" w:rsidRPr="00756848">
        <w:t>n</w:t>
      </w:r>
      <w:r w:rsidRPr="00756848">
        <w:t>, v jakém časovém rozmezí</w:t>
      </w:r>
    </w:p>
    <w:p w14:paraId="50878904" w14:textId="61E52119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ZA KOLIK?</w:t>
      </w:r>
      <w:r w:rsidRPr="00756848">
        <w:t xml:space="preserve"> – jaké materiální a finanční zdroje výzkum vyžaduje, finanční rozpočet, jak lze zdroje získat </w:t>
      </w:r>
    </w:p>
    <w:p w14:paraId="58525B18" w14:textId="65A793F4" w:rsidR="0074569E" w:rsidRPr="00756848" w:rsidRDefault="00617654" w:rsidP="00756848">
      <w:pPr>
        <w:spacing w:before="240" w:line="276" w:lineRule="auto"/>
        <w:rPr>
          <w:b/>
        </w:rPr>
      </w:pPr>
      <w:r w:rsidRPr="00756848">
        <w:rPr>
          <w:b/>
        </w:rPr>
        <w:t xml:space="preserve">Při zpracovávání </w:t>
      </w:r>
      <w:r w:rsidR="00697619" w:rsidRPr="00756848">
        <w:rPr>
          <w:b/>
        </w:rPr>
        <w:t>projektu výzkumu l</w:t>
      </w:r>
      <w:r w:rsidR="0004156B" w:rsidRPr="00756848">
        <w:rPr>
          <w:b/>
        </w:rPr>
        <w:t>ze doporučit následující s</w:t>
      </w:r>
      <w:r w:rsidR="0074569E" w:rsidRPr="00756848">
        <w:rPr>
          <w:b/>
        </w:rPr>
        <w:t>truktur</w:t>
      </w:r>
      <w:r w:rsidR="0004156B" w:rsidRPr="00756848">
        <w:rPr>
          <w:b/>
        </w:rPr>
        <w:t>u</w:t>
      </w:r>
      <w:r w:rsidR="0074569E" w:rsidRPr="00756848">
        <w:rPr>
          <w:b/>
        </w:rPr>
        <w:t xml:space="preserve"> projektu</w:t>
      </w:r>
      <w:r w:rsidR="0004156B" w:rsidRPr="00756848">
        <w:rPr>
          <w:b/>
        </w:rPr>
        <w:t>:</w:t>
      </w:r>
    </w:p>
    <w:p w14:paraId="043120BE" w14:textId="167318D2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 xml:space="preserve">Název </w:t>
      </w:r>
    </w:p>
    <w:p w14:paraId="6BC1D530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 xml:space="preserve">Oblast výzkumu, výzkumný námět </w:t>
      </w:r>
    </w:p>
    <w:p w14:paraId="061C8D2D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Literární rešerše</w:t>
      </w:r>
    </w:p>
    <w:p w14:paraId="106098D8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Výzkumný problém a hlavní cíl výzkumu</w:t>
      </w:r>
    </w:p>
    <w:p w14:paraId="64D4515C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 xml:space="preserve">Výzkumné otázky a dílčí výzkumné cíle </w:t>
      </w:r>
    </w:p>
    <w:p w14:paraId="40422DC8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Design výzkumu – metody, postup výzkumu, vzorek, sběr a analýza dat</w:t>
      </w:r>
    </w:p>
    <w:p w14:paraId="45E3390F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Časový harmonogram výzkumu</w:t>
      </w:r>
    </w:p>
    <w:p w14:paraId="3910C167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lastRenderedPageBreak/>
        <w:t>Potřebné materiální a finanční zdroje pro výzkum</w:t>
      </w:r>
    </w:p>
    <w:p w14:paraId="52D854CC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Předpokládané výsledky výzkumu</w:t>
      </w:r>
    </w:p>
    <w:p w14:paraId="503A01C8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Předpokládaná rizika a omezení výzkumu</w:t>
      </w:r>
    </w:p>
    <w:p w14:paraId="5C63302B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Etické otázky spojené s daným výzkumem a jak budou řešeny</w:t>
      </w:r>
    </w:p>
    <w:p w14:paraId="5D55499E" w14:textId="766CAB6B" w:rsidR="006D4050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Použité zdroje (reference)</w:t>
      </w:r>
    </w:p>
    <w:p w14:paraId="776CDB1C" w14:textId="5E335854" w:rsidR="006D4050" w:rsidRPr="00756848" w:rsidRDefault="006D4050" w:rsidP="00C92378">
      <w:pPr>
        <w:spacing w:line="276" w:lineRule="auto"/>
        <w:rPr>
          <w:iCs/>
        </w:rPr>
      </w:pPr>
      <w:r w:rsidRPr="00756848">
        <w:rPr>
          <w:iCs/>
        </w:rPr>
        <w:t>Kvalitu svého návrhu můžete posoudit s využitím následujících otázek (Saunders a kol., 2016, str. 54-55):</w:t>
      </w:r>
    </w:p>
    <w:p w14:paraId="261EBF94" w14:textId="7777777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"Vysvětlil jsem, co budu dělat?</w:t>
      </w:r>
    </w:p>
    <w:p w14:paraId="04A854BB" w14:textId="40FB0D8F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Vysvětlil jsem, proč to dělám?</w:t>
      </w:r>
    </w:p>
    <w:p w14:paraId="48C733BE" w14:textId="3509315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Řekl jsem, proč to stojí za to dělat?</w:t>
      </w:r>
    </w:p>
    <w:p w14:paraId="1D18E780" w14:textId="4E6571D6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Vysvětlil jsem, jak se návrh výzkumu vztahuje k tomu, co bylo v dané oblasti uděláno dříve?</w:t>
      </w:r>
    </w:p>
    <w:p w14:paraId="5F75ED6B" w14:textId="358E5573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Uvedl jsem, které teorie se vztahují k tomu, co dělám a jak tyto teorie využiji? </w:t>
      </w:r>
    </w:p>
    <w:p w14:paraId="4A220C7E" w14:textId="742A84DD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F67607" w:rsidRPr="00756848">
        <w:rPr>
          <w:i/>
          <w:iCs/>
        </w:rPr>
        <w:t>Definoval</w:t>
      </w:r>
      <w:r w:rsidRPr="00756848">
        <w:rPr>
          <w:i/>
          <w:iCs/>
        </w:rPr>
        <w:t xml:space="preserve"> jsem své výzkumné otázky a výzkumné cíle?</w:t>
      </w:r>
    </w:p>
    <w:p w14:paraId="174629D3" w14:textId="09B75054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</w:t>
      </w:r>
      <w:r w:rsidR="00F67607" w:rsidRPr="00756848">
        <w:rPr>
          <w:i/>
          <w:iCs/>
        </w:rPr>
        <w:t>edl jsem</w:t>
      </w:r>
      <w:r w:rsidRPr="00756848">
        <w:rPr>
          <w:i/>
          <w:iCs/>
        </w:rPr>
        <w:t>, jakým způsobem budu provádět svůj výzkum?</w:t>
      </w:r>
    </w:p>
    <w:p w14:paraId="79BF3447" w14:textId="7458EDD5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="003563B0" w:rsidRPr="00756848">
        <w:rPr>
          <w:i/>
          <w:iCs/>
        </w:rPr>
        <w:t xml:space="preserve"> Zpracoval jsem design výzkumu</w:t>
      </w:r>
      <w:r w:rsidRPr="00756848">
        <w:rPr>
          <w:i/>
          <w:iCs/>
        </w:rPr>
        <w:t>?</w:t>
      </w:r>
    </w:p>
    <w:p w14:paraId="37458393" w14:textId="016A6866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 xml:space="preserve">Uvedl </w:t>
      </w:r>
      <w:r w:rsidRPr="00756848">
        <w:rPr>
          <w:i/>
          <w:iCs/>
        </w:rPr>
        <w:t>jsem, jak</w:t>
      </w:r>
      <w:r w:rsidR="003563B0" w:rsidRPr="00756848">
        <w:rPr>
          <w:i/>
          <w:iCs/>
        </w:rPr>
        <w:t>á data</w:t>
      </w:r>
      <w:r w:rsidRPr="00756848">
        <w:rPr>
          <w:i/>
          <w:iCs/>
        </w:rPr>
        <w:t xml:space="preserve"> potřebuji?</w:t>
      </w:r>
    </w:p>
    <w:p w14:paraId="00D57AF1" w14:textId="350D77A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Uvedl</w:t>
      </w:r>
      <w:r w:rsidR="003563B0" w:rsidRPr="00756848">
        <w:rPr>
          <w:i/>
          <w:iCs/>
        </w:rPr>
        <w:t xml:space="preserve"> jsem</w:t>
      </w:r>
      <w:r w:rsidRPr="00756848">
        <w:rPr>
          <w:i/>
          <w:iCs/>
        </w:rPr>
        <w:t>, kdo a kde jsou moji</w:t>
      </w:r>
      <w:r w:rsidR="003563B0" w:rsidRPr="00756848">
        <w:rPr>
          <w:i/>
          <w:iCs/>
        </w:rPr>
        <w:t xml:space="preserve"> zamýšlení spolupracovníci na výzkumu</w:t>
      </w:r>
      <w:r w:rsidRPr="00756848">
        <w:rPr>
          <w:i/>
          <w:iCs/>
        </w:rPr>
        <w:t>?</w:t>
      </w:r>
    </w:p>
    <w:p w14:paraId="18DA2F8B" w14:textId="196C3719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Uvedl jsem, jak si je budu vybírat</w:t>
      </w:r>
      <w:r w:rsidRPr="00756848">
        <w:rPr>
          <w:i/>
          <w:iCs/>
        </w:rPr>
        <w:t>?</w:t>
      </w:r>
    </w:p>
    <w:p w14:paraId="055E9F9F" w14:textId="117D6AC8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Vysvětlil jsem, jak </w:t>
      </w:r>
      <w:r w:rsidR="003563B0" w:rsidRPr="00756848">
        <w:rPr>
          <w:i/>
          <w:iCs/>
        </w:rPr>
        <w:t xml:space="preserve">k nim </w:t>
      </w:r>
      <w:r w:rsidRPr="00756848">
        <w:rPr>
          <w:i/>
          <w:iCs/>
        </w:rPr>
        <w:t>získám přístup?</w:t>
      </w:r>
    </w:p>
    <w:p w14:paraId="1A1E579D" w14:textId="47690EC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Vysvětlil jsem, jak plánuji uskutečnit sběr dat</w:t>
      </w:r>
      <w:r w:rsidRPr="00756848">
        <w:rPr>
          <w:i/>
          <w:iCs/>
        </w:rPr>
        <w:t>?</w:t>
      </w:r>
    </w:p>
    <w:p w14:paraId="1913F0C0" w14:textId="344E306C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="003563B0" w:rsidRPr="00756848">
        <w:rPr>
          <w:i/>
          <w:iCs/>
        </w:rPr>
        <w:t>Uvedl jsem</w:t>
      </w:r>
      <w:r w:rsidRPr="00756848">
        <w:rPr>
          <w:i/>
          <w:iCs/>
        </w:rPr>
        <w:t xml:space="preserve">, jak </w:t>
      </w:r>
      <w:r w:rsidR="003563B0" w:rsidRPr="00756848">
        <w:rPr>
          <w:i/>
          <w:iCs/>
        </w:rPr>
        <w:t xml:space="preserve">plánuji data </w:t>
      </w:r>
      <w:r w:rsidRPr="00756848">
        <w:rPr>
          <w:i/>
          <w:iCs/>
        </w:rPr>
        <w:t>analyz</w:t>
      </w:r>
      <w:r w:rsidR="003563B0" w:rsidRPr="00756848">
        <w:rPr>
          <w:i/>
          <w:iCs/>
        </w:rPr>
        <w:t>ovat</w:t>
      </w:r>
      <w:r w:rsidRPr="00756848">
        <w:rPr>
          <w:i/>
          <w:iCs/>
        </w:rPr>
        <w:t xml:space="preserve"> a využí</w:t>
      </w:r>
      <w:r w:rsidR="003563B0" w:rsidRPr="00756848">
        <w:rPr>
          <w:i/>
          <w:iCs/>
        </w:rPr>
        <w:t>t výsledky k jejich teoretickému zdůvodnění</w:t>
      </w:r>
      <w:r w:rsidRPr="00756848">
        <w:rPr>
          <w:i/>
          <w:iCs/>
        </w:rPr>
        <w:t>?</w:t>
      </w:r>
    </w:p>
    <w:p w14:paraId="2D07B541" w14:textId="23660DDA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="003563B0" w:rsidRPr="00756848">
        <w:rPr>
          <w:i/>
          <w:iCs/>
        </w:rPr>
        <w:t>Uvedl jsem</w:t>
      </w:r>
      <w:r w:rsidRPr="00756848">
        <w:rPr>
          <w:i/>
          <w:iCs/>
        </w:rPr>
        <w:t xml:space="preserve">, </w:t>
      </w:r>
      <w:r w:rsidR="003563B0" w:rsidRPr="00756848">
        <w:rPr>
          <w:i/>
          <w:iCs/>
        </w:rPr>
        <w:t xml:space="preserve">na </w:t>
      </w:r>
      <w:r w:rsidRPr="00756848">
        <w:rPr>
          <w:i/>
          <w:iCs/>
        </w:rPr>
        <w:t>jaké problémy s kvalitou dat mohu narazit?</w:t>
      </w:r>
    </w:p>
    <w:p w14:paraId="1BC142FD" w14:textId="7777777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Uvedl jsem, jak se budu snažit překonat tyto problémy s kvalitou dat?</w:t>
      </w:r>
    </w:p>
    <w:p w14:paraId="6033A0DD" w14:textId="3D8055A8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Zvážil</w:t>
      </w:r>
      <w:r w:rsidRPr="00756848">
        <w:rPr>
          <w:i/>
          <w:iCs/>
        </w:rPr>
        <w:t xml:space="preserve"> jsem etické </w:t>
      </w:r>
      <w:r w:rsidR="003563B0" w:rsidRPr="00756848">
        <w:rPr>
          <w:i/>
          <w:iCs/>
        </w:rPr>
        <w:t>aspekty</w:t>
      </w:r>
      <w:r w:rsidRPr="00756848">
        <w:rPr>
          <w:i/>
          <w:iCs/>
        </w:rPr>
        <w:t>, s nimiž se mohu setkat v každé fázi svého výzkumu?</w:t>
      </w:r>
    </w:p>
    <w:p w14:paraId="54C2D3CF" w14:textId="26CF6BBA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Uvedl jsem</w:t>
      </w:r>
      <w:r w:rsidRPr="00756848">
        <w:rPr>
          <w:i/>
          <w:iCs/>
        </w:rPr>
        <w:t xml:space="preserve">, jak se </w:t>
      </w:r>
      <w:r w:rsidR="003563B0" w:rsidRPr="00756848">
        <w:rPr>
          <w:i/>
          <w:iCs/>
        </w:rPr>
        <w:t>s nimi vypořádám</w:t>
      </w:r>
      <w:r w:rsidRPr="00756848">
        <w:rPr>
          <w:i/>
          <w:iCs/>
        </w:rPr>
        <w:t>? "</w:t>
      </w:r>
    </w:p>
    <w:p w14:paraId="0343D4BD" w14:textId="25C64073" w:rsidR="006D4050" w:rsidRPr="00756848" w:rsidRDefault="006D4050" w:rsidP="00C92378">
      <w:pPr>
        <w:spacing w:line="276" w:lineRule="auto"/>
        <w:rPr>
          <w:iCs/>
        </w:rPr>
      </w:pPr>
      <w:r w:rsidRPr="00756848">
        <w:rPr>
          <w:iCs/>
        </w:rPr>
        <w:lastRenderedPageBreak/>
        <w:t xml:space="preserve">Následující podkapitoly </w:t>
      </w:r>
      <w:r w:rsidR="003563B0" w:rsidRPr="00756848">
        <w:rPr>
          <w:iCs/>
        </w:rPr>
        <w:t>nabízejí doporučení</w:t>
      </w:r>
      <w:r w:rsidRPr="00756848">
        <w:rPr>
          <w:iCs/>
        </w:rPr>
        <w:t>, jak řešit jednotlivé části výzkumného projektu a designu</w:t>
      </w:r>
      <w:r w:rsidR="003563B0" w:rsidRPr="00756848">
        <w:rPr>
          <w:iCs/>
        </w:rPr>
        <w:t xml:space="preserve"> výzkumu</w:t>
      </w:r>
      <w:r w:rsidRPr="00756848">
        <w:rPr>
          <w:iCs/>
        </w:rPr>
        <w:t>.</w:t>
      </w:r>
    </w:p>
    <w:p w14:paraId="7AA03810" w14:textId="07295E52" w:rsidR="0074569E" w:rsidRPr="00756848" w:rsidRDefault="0074569E" w:rsidP="00C92378">
      <w:pPr>
        <w:pStyle w:val="Nadpis2"/>
        <w:spacing w:line="276" w:lineRule="auto"/>
        <w:jc w:val="both"/>
        <w:rPr>
          <w:sz w:val="28"/>
        </w:rPr>
      </w:pPr>
      <w:bookmarkStart w:id="13" w:name="_Toc536301547"/>
      <w:bookmarkStart w:id="14" w:name="_Toc536361381"/>
      <w:r w:rsidRPr="00756848">
        <w:rPr>
          <w:sz w:val="28"/>
        </w:rPr>
        <w:t>Jak si vymezit oblast výzkumu a výzkumné téma</w:t>
      </w:r>
      <w:bookmarkEnd w:id="13"/>
      <w:bookmarkEnd w:id="14"/>
    </w:p>
    <w:p w14:paraId="232D55BE" w14:textId="1C26E2C8" w:rsidR="006421F5" w:rsidRPr="00756848" w:rsidRDefault="00C314E2" w:rsidP="00C92378">
      <w:pPr>
        <w:spacing w:line="276" w:lineRule="auto"/>
      </w:pPr>
      <w:r w:rsidRPr="00756848">
        <w:rPr>
          <w:bCs/>
        </w:rPr>
        <w:t xml:space="preserve">Pokud není </w:t>
      </w:r>
      <w:r w:rsidR="006421F5" w:rsidRPr="00756848">
        <w:rPr>
          <w:bCs/>
        </w:rPr>
        <w:t>zřejmé</w:t>
      </w:r>
      <w:r w:rsidRPr="00756848">
        <w:rPr>
          <w:bCs/>
        </w:rPr>
        <w:t>, o čem výzkum má být, je těžké plánovat, jak bude výzkum probíhat.</w:t>
      </w:r>
      <w:r w:rsidR="00FC01BA" w:rsidRPr="00756848">
        <w:rPr>
          <w:bCs/>
        </w:rPr>
        <w:t xml:space="preserve"> </w:t>
      </w:r>
      <w:r w:rsidRPr="00756848">
        <w:rPr>
          <w:bCs/>
        </w:rPr>
        <w:t>Vyjasnění tématu</w:t>
      </w:r>
      <w:r w:rsidR="006421F5" w:rsidRPr="00756848">
        <w:rPr>
          <w:bCs/>
        </w:rPr>
        <w:t xml:space="preserve"> či </w:t>
      </w:r>
      <w:r w:rsidRPr="00756848">
        <w:rPr>
          <w:bCs/>
        </w:rPr>
        <w:t>zaměření výzkumu umož</w:t>
      </w:r>
      <w:r w:rsidR="006421F5" w:rsidRPr="00756848">
        <w:rPr>
          <w:bCs/>
        </w:rPr>
        <w:t>ňuje volbu</w:t>
      </w:r>
      <w:r w:rsidRPr="00756848">
        <w:rPr>
          <w:bCs/>
        </w:rPr>
        <w:t xml:space="preserve"> vhodn</w:t>
      </w:r>
      <w:r w:rsidR="006421F5" w:rsidRPr="00756848">
        <w:rPr>
          <w:bCs/>
        </w:rPr>
        <w:t>é</w:t>
      </w:r>
      <w:r w:rsidRPr="00756848">
        <w:rPr>
          <w:bCs/>
        </w:rPr>
        <w:t xml:space="preserve"> výzkumn</w:t>
      </w:r>
      <w:r w:rsidR="006421F5" w:rsidRPr="00756848">
        <w:rPr>
          <w:bCs/>
        </w:rPr>
        <w:t>é</w:t>
      </w:r>
      <w:r w:rsidRPr="00756848">
        <w:rPr>
          <w:bCs/>
        </w:rPr>
        <w:t xml:space="preserve"> strategi</w:t>
      </w:r>
      <w:r w:rsidR="006421F5" w:rsidRPr="00756848">
        <w:rPr>
          <w:bCs/>
        </w:rPr>
        <w:t>e</w:t>
      </w:r>
      <w:r w:rsidRPr="00756848">
        <w:rPr>
          <w:bCs/>
        </w:rPr>
        <w:t>, technik sběru dat i způsob</w:t>
      </w:r>
      <w:r w:rsidR="006421F5" w:rsidRPr="00756848">
        <w:rPr>
          <w:bCs/>
        </w:rPr>
        <w:t>ů</w:t>
      </w:r>
      <w:r w:rsidRPr="00756848">
        <w:rPr>
          <w:bCs/>
        </w:rPr>
        <w:t xml:space="preserve"> </w:t>
      </w:r>
      <w:r w:rsidR="00C229C6" w:rsidRPr="00756848">
        <w:rPr>
          <w:bCs/>
        </w:rPr>
        <w:t xml:space="preserve">jejich </w:t>
      </w:r>
      <w:r w:rsidRPr="00756848">
        <w:rPr>
          <w:bCs/>
        </w:rPr>
        <w:t>zpracování.</w:t>
      </w:r>
      <w:r w:rsidR="00FC01BA" w:rsidRPr="00756848">
        <w:rPr>
          <w:bCs/>
        </w:rPr>
        <w:t xml:space="preserve"> </w:t>
      </w:r>
      <w:r w:rsidR="006421F5" w:rsidRPr="00756848">
        <w:t>Nejdříve je potřeba identifikovat námět pro výzkum a následně v podobě pracovní verze formulovat zaměření/název v podobě: moje výzkumná studie, moje disertační práce je o… nebo formul</w:t>
      </w:r>
      <w:r w:rsidR="00C229C6" w:rsidRPr="00756848">
        <w:t>ovat</w:t>
      </w:r>
      <w:r w:rsidR="006421F5" w:rsidRPr="00756848">
        <w:t xml:space="preserve"> stručnou otázku.</w:t>
      </w:r>
    </w:p>
    <w:p w14:paraId="602D4E6B" w14:textId="63CB346A" w:rsidR="003B6DF9" w:rsidRPr="00923DDA" w:rsidRDefault="00FC01BA" w:rsidP="00C92378">
      <w:pPr>
        <w:spacing w:line="276" w:lineRule="auto"/>
        <w:rPr>
          <w:bCs/>
        </w:rPr>
      </w:pPr>
      <w:r w:rsidRPr="00756848">
        <w:rPr>
          <w:bCs/>
        </w:rPr>
        <w:t>Tato fáze je č</w:t>
      </w:r>
      <w:r w:rsidR="00C314E2" w:rsidRPr="00756848">
        <w:rPr>
          <w:bCs/>
        </w:rPr>
        <w:t>asově náročn</w:t>
      </w:r>
      <w:r w:rsidRPr="00756848">
        <w:rPr>
          <w:bCs/>
        </w:rPr>
        <w:t xml:space="preserve">á, </w:t>
      </w:r>
      <w:r w:rsidR="006421F5" w:rsidRPr="00756848">
        <w:t>jde o nejtěžší část výzkumné činnosti, ale rovněž o nejdůležitější část,</w:t>
      </w:r>
      <w:r w:rsidR="006421F5" w:rsidRPr="00756848">
        <w:rPr>
          <w:bCs/>
        </w:rPr>
        <w:t xml:space="preserve"> která</w:t>
      </w:r>
      <w:r w:rsidRPr="00756848">
        <w:rPr>
          <w:bCs/>
        </w:rPr>
        <w:t xml:space="preserve"> pomáhá vytvořit</w:t>
      </w:r>
      <w:r w:rsidR="00C314E2" w:rsidRPr="00756848">
        <w:rPr>
          <w:bCs/>
        </w:rPr>
        <w:t xml:space="preserve"> předpoklady pro úspěšný výzkum</w:t>
      </w:r>
      <w:r w:rsidRPr="00756848">
        <w:rPr>
          <w:bCs/>
        </w:rPr>
        <w:t>. Je nutné si rovněž uvědomit</w:t>
      </w:r>
      <w:r w:rsidR="00C314E2" w:rsidRPr="00756848">
        <w:rPr>
          <w:bCs/>
        </w:rPr>
        <w:t xml:space="preserve">, že formulovaný výzkumný problém bude následně </w:t>
      </w:r>
      <w:r w:rsidRPr="00756848">
        <w:rPr>
          <w:bCs/>
        </w:rPr>
        <w:t>potřeba</w:t>
      </w:r>
      <w:r w:rsidR="00C314E2" w:rsidRPr="00756848">
        <w:rPr>
          <w:bCs/>
        </w:rPr>
        <w:t xml:space="preserve"> rozvinout do podoby výzkumných otázek a cílů</w:t>
      </w:r>
      <w:r w:rsidRPr="00756848">
        <w:rPr>
          <w:bCs/>
        </w:rPr>
        <w:t>.</w:t>
      </w:r>
    </w:p>
    <w:p w14:paraId="6AD55C30" w14:textId="020E432C" w:rsidR="003B6DF9" w:rsidRPr="00756848" w:rsidRDefault="001D52C4" w:rsidP="00C92378">
      <w:pPr>
        <w:spacing w:line="276" w:lineRule="auto"/>
        <w:rPr>
          <w:b/>
          <w:bCs/>
        </w:rPr>
      </w:pP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178551" wp14:editId="0BA2B396">
                <wp:simplePos x="0" y="0"/>
                <wp:positionH relativeFrom="column">
                  <wp:posOffset>3342197</wp:posOffset>
                </wp:positionH>
                <wp:positionV relativeFrom="paragraph">
                  <wp:posOffset>265519</wp:posOffset>
                </wp:positionV>
                <wp:extent cx="664210" cy="172691"/>
                <wp:effectExtent l="12700" t="12700" r="8890" b="31115"/>
                <wp:wrapNone/>
                <wp:docPr id="8" name="Obousměrná vodorovná ši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4210" cy="172691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8CC3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Obousměrná vodorovná šipka 8" o:spid="_x0000_s1026" type="#_x0000_t69" style="position:absolute;margin-left:263.15pt;margin-top:20.9pt;width:52.3pt;height:13.6pt;flip:y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" adj="2808" fillcolor="#5b9bd5 [3204]" strokecolor="#1f4d78 [1604]" strokeweight="1pt"/>
            </w:pict>
          </mc:Fallback>
        </mc:AlternateContent>
      </w: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BF773A" wp14:editId="068FA7B6">
                <wp:simplePos x="0" y="0"/>
                <wp:positionH relativeFrom="column">
                  <wp:posOffset>1617699</wp:posOffset>
                </wp:positionH>
                <wp:positionV relativeFrom="paragraph">
                  <wp:posOffset>263185</wp:posOffset>
                </wp:positionV>
                <wp:extent cx="664210" cy="172691"/>
                <wp:effectExtent l="12700" t="12700" r="8890" b="31115"/>
                <wp:wrapNone/>
                <wp:docPr id="7" name="Obousměrná vodorovná ši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4210" cy="172691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E5968" id="Obousměrná vodorovná šipka 7" o:spid="_x0000_s1026" type="#_x0000_t69" style="position:absolute;margin-left:127.4pt;margin-top:20.7pt;width:52.3pt;height:13.6pt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" adj="2808" fillcolor="#5b9bd5 [3204]" strokecolor="#1f4d78 [1604]" strokeweight="1pt"/>
            </w:pict>
          </mc:Fallback>
        </mc:AlternateContent>
      </w: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BF0851" wp14:editId="751571B6">
                <wp:simplePos x="0" y="0"/>
                <wp:positionH relativeFrom="column">
                  <wp:posOffset>68594</wp:posOffset>
                </wp:positionH>
                <wp:positionV relativeFrom="paragraph">
                  <wp:posOffset>18637</wp:posOffset>
                </wp:positionV>
                <wp:extent cx="1547037" cy="685800"/>
                <wp:effectExtent l="0" t="0" r="15240" b="1270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037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E94708" w14:textId="1B6A6527" w:rsidR="00077292" w:rsidRPr="003B6DF9" w:rsidRDefault="000772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6DF9">
                              <w:rPr>
                                <w:sz w:val="20"/>
                                <w:szCs w:val="20"/>
                              </w:rPr>
                              <w:t>Identifikace širšího manažerského problému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F0851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5.4pt;margin-top:1.45pt;width:121.8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" fillcolor="white [3201]" strokeweight=".5pt">
                <v:textbox>
                  <w:txbxContent>
                    <w:p w14:paraId="70E94708" w14:textId="1B6A6527" w:rsidR="00077292" w:rsidRPr="003B6DF9" w:rsidRDefault="00077292">
                      <w:pPr>
                        <w:rPr>
                          <w:sz w:val="20"/>
                          <w:szCs w:val="20"/>
                        </w:rPr>
                      </w:pPr>
                      <w:r w:rsidRPr="003B6DF9">
                        <w:rPr>
                          <w:sz w:val="20"/>
                          <w:szCs w:val="20"/>
                        </w:rPr>
                        <w:t>Identifikace širšího manažerského problému</w:t>
                      </w:r>
                    </w:p>
                  </w:txbxContent>
                </v:textbox>
              </v:shape>
            </w:pict>
          </mc:Fallback>
        </mc:AlternateContent>
      </w: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5E02EA" wp14:editId="2567BBB9">
                <wp:simplePos x="0" y="0"/>
                <wp:positionH relativeFrom="column">
                  <wp:posOffset>2280167</wp:posOffset>
                </wp:positionH>
                <wp:positionV relativeFrom="paragraph">
                  <wp:posOffset>18638</wp:posOffset>
                </wp:positionV>
                <wp:extent cx="1047307" cy="685800"/>
                <wp:effectExtent l="0" t="0" r="6985" b="1270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307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C93FF" w14:textId="77777777" w:rsidR="00077292" w:rsidRDefault="00077292">
                            <w:r>
                              <w:t xml:space="preserve">Předběžný </w:t>
                            </w:r>
                          </w:p>
                          <w:p w14:paraId="09928B17" w14:textId="7BAD2976" w:rsidR="00077292" w:rsidRDefault="00077292">
                            <w:r>
                              <w:t>výzkum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E02EA" id="Textové pole 5" o:spid="_x0000_s1027" type="#_x0000_t202" style="position:absolute;left:0;text-align:left;margin-left:179.55pt;margin-top:1.45pt;width:82.45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" fillcolor="white [3201]" strokeweight=".5pt">
                <v:textbox>
                  <w:txbxContent>
                    <w:p w14:paraId="3D1C93FF" w14:textId="77777777" w:rsidR="00077292" w:rsidRDefault="00077292">
                      <w:r>
                        <w:t xml:space="preserve">Předběžný </w:t>
                      </w:r>
                    </w:p>
                    <w:p w14:paraId="09928B17" w14:textId="7BAD2976" w:rsidR="00077292" w:rsidRDefault="00077292">
                      <w:r>
                        <w:t>výzkum</w:t>
                      </w:r>
                    </w:p>
                  </w:txbxContent>
                </v:textbox>
              </v:shape>
            </w:pict>
          </mc:Fallback>
        </mc:AlternateContent>
      </w:r>
      <w:r w:rsidR="003B6DF9"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876610" wp14:editId="15268A5E">
                <wp:simplePos x="0" y="0"/>
                <wp:positionH relativeFrom="column">
                  <wp:posOffset>4007958</wp:posOffset>
                </wp:positionH>
                <wp:positionV relativeFrom="paragraph">
                  <wp:posOffset>18637</wp:posOffset>
                </wp:positionV>
                <wp:extent cx="1392865" cy="685800"/>
                <wp:effectExtent l="0" t="0" r="17145" b="1270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3BEA7" w14:textId="00F655C3" w:rsidR="00077292" w:rsidRDefault="00077292">
                            <w:r>
                              <w:t>Definice výzkumného problému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76610" id="Textové pole 6" o:spid="_x0000_s1028" type="#_x0000_t202" style="position:absolute;left:0;text-align:left;margin-left:315.6pt;margin-top:1.45pt;width:109.65pt;height:5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" fillcolor="white [3201]" strokeweight=".5pt">
                <v:textbox>
                  <w:txbxContent>
                    <w:p w14:paraId="3153BEA7" w14:textId="00F655C3" w:rsidR="00077292" w:rsidRDefault="00077292">
                      <w:r>
                        <w:t>Definice výzkumného problému</w:t>
                      </w:r>
                    </w:p>
                  </w:txbxContent>
                </v:textbox>
              </v:shape>
            </w:pict>
          </mc:Fallback>
        </mc:AlternateContent>
      </w:r>
    </w:p>
    <w:p w14:paraId="762D880E" w14:textId="3327344D" w:rsidR="003B6DF9" w:rsidRPr="00756848" w:rsidRDefault="003B6DF9" w:rsidP="00C92378">
      <w:pPr>
        <w:spacing w:line="276" w:lineRule="auto"/>
        <w:rPr>
          <w:b/>
          <w:bCs/>
        </w:rPr>
      </w:pPr>
    </w:p>
    <w:p w14:paraId="2C8E5670" w14:textId="77777777" w:rsidR="003B6DF9" w:rsidRPr="00756848" w:rsidRDefault="003B6DF9" w:rsidP="00C92378">
      <w:pPr>
        <w:spacing w:line="276" w:lineRule="auto"/>
        <w:rPr>
          <w:b/>
          <w:bCs/>
        </w:rPr>
      </w:pPr>
    </w:p>
    <w:p w14:paraId="5103DCC2" w14:textId="7CB5C172" w:rsidR="0074569E" w:rsidRPr="00923DDA" w:rsidRDefault="003B6DF9" w:rsidP="00C92378">
      <w:pPr>
        <w:spacing w:line="276" w:lineRule="auto"/>
        <w:rPr>
          <w:bCs/>
        </w:rPr>
      </w:pPr>
      <w:r w:rsidRPr="00756848">
        <w:rPr>
          <w:b/>
          <w:bCs/>
        </w:rPr>
        <w:t xml:space="preserve">Obrázek 1: Tři důležité první kroky v procesu výzkumu. </w:t>
      </w:r>
      <w:r w:rsidRPr="00756848">
        <w:rPr>
          <w:bCs/>
        </w:rPr>
        <w:t>Zdroj: Sekaran &amp; Bougie (2016)</w:t>
      </w:r>
    </w:p>
    <w:p w14:paraId="653CBE2C" w14:textId="77777777" w:rsidR="00923DDA" w:rsidRDefault="00923DDA" w:rsidP="00C92378">
      <w:pPr>
        <w:spacing w:line="276" w:lineRule="auto"/>
        <w:rPr>
          <w:b/>
          <w:bCs/>
        </w:rPr>
      </w:pPr>
    </w:p>
    <w:p w14:paraId="2AB4BB18" w14:textId="05A6A60C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Atributy výběru dobrého výzkumného tématu</w:t>
      </w:r>
    </w:p>
    <w:p w14:paraId="4A9380C7" w14:textId="77777777" w:rsidR="001D52C4" w:rsidRPr="00756848" w:rsidRDefault="001D52C4" w:rsidP="00C92378">
      <w:pPr>
        <w:spacing w:line="276" w:lineRule="auto"/>
      </w:pPr>
      <w:r w:rsidRPr="00756848">
        <w:t>Saunders a kol. (2016) upozorňuje na několik atributů vhodného výzkumného tématu v oblasti manažerského výzkumu. Dobré výzkumné téma dává možnost:</w:t>
      </w:r>
    </w:p>
    <w:p w14:paraId="6308B883" w14:textId="3C8EF118" w:rsidR="0074569E" w:rsidRPr="00756848" w:rsidRDefault="00D47AF1" w:rsidP="000F6C91">
      <w:pPr>
        <w:pStyle w:val="Odstavecseseznamem"/>
        <w:numPr>
          <w:ilvl w:val="0"/>
          <w:numId w:val="35"/>
        </w:numPr>
        <w:spacing w:line="276" w:lineRule="auto"/>
        <w:rPr>
          <w:i/>
        </w:rPr>
      </w:pPr>
      <w:r w:rsidRPr="00756848">
        <w:rPr>
          <w:i/>
        </w:rPr>
        <w:t>Z</w:t>
      </w:r>
      <w:r w:rsidR="0074569E" w:rsidRPr="00756848">
        <w:rPr>
          <w:i/>
        </w:rPr>
        <w:t xml:space="preserve">realizovat daný výzkum (jeho uskutečnitelnost): </w:t>
      </w:r>
    </w:p>
    <w:p w14:paraId="0CF47CA0" w14:textId="52C3F19F" w:rsidR="00C314E2" w:rsidRPr="00756848" w:rsidRDefault="001D52C4" w:rsidP="00C92378">
      <w:pPr>
        <w:spacing w:line="276" w:lineRule="auto"/>
      </w:pPr>
      <w:r w:rsidRPr="00756848">
        <w:t xml:space="preserve">Výběr vhodného tématu znamená, že výzkumník je tématem nadšen a je schopen výzkum zrealizovat </w:t>
      </w:r>
      <w:r w:rsidR="00C314E2" w:rsidRPr="00756848">
        <w:t>s</w:t>
      </w:r>
      <w:r w:rsidRPr="00756848">
        <w:t xml:space="preserve"> jeho </w:t>
      </w:r>
      <w:r w:rsidR="00C314E2" w:rsidRPr="00756848">
        <w:t>úrovní osobních znalostí, zkušeností a dovedností (</w:t>
      </w:r>
      <w:r w:rsidRPr="00756848">
        <w:t xml:space="preserve">příp. </w:t>
      </w:r>
      <w:r w:rsidR="00C314E2" w:rsidRPr="00756848">
        <w:t>s možností jejich rozvinutí v průběhu studia)</w:t>
      </w:r>
      <w:r w:rsidRPr="00756848">
        <w:t xml:space="preserve">, v daném čase, </w:t>
      </w:r>
      <w:r w:rsidR="00C314E2" w:rsidRPr="00756848">
        <w:t>s dostupnými prostředky</w:t>
      </w:r>
      <w:r w:rsidRPr="00756848">
        <w:t xml:space="preserve"> a </w:t>
      </w:r>
      <w:r w:rsidR="00C314E2" w:rsidRPr="00756848">
        <w:t>s dostupnými daty nebo možností je získat</w:t>
      </w:r>
      <w:r w:rsidRPr="00756848">
        <w:t>.</w:t>
      </w:r>
    </w:p>
    <w:p w14:paraId="42193AAD" w14:textId="049872BE" w:rsidR="00D47AF1" w:rsidRPr="00756848" w:rsidRDefault="00D47AF1" w:rsidP="000F6C91">
      <w:pPr>
        <w:pStyle w:val="Odstavecseseznamem"/>
        <w:numPr>
          <w:ilvl w:val="0"/>
          <w:numId w:val="36"/>
        </w:numPr>
        <w:spacing w:line="276" w:lineRule="auto"/>
        <w:rPr>
          <w:i/>
        </w:rPr>
      </w:pPr>
      <w:r w:rsidRPr="00756848">
        <w:rPr>
          <w:i/>
        </w:rPr>
        <w:t>Propojit jej s teorií</w:t>
      </w:r>
    </w:p>
    <w:p w14:paraId="17082D3E" w14:textId="4CCF461C" w:rsidR="00C314E2" w:rsidRPr="00756848" w:rsidRDefault="00D47AF1" w:rsidP="000F6C91">
      <w:pPr>
        <w:numPr>
          <w:ilvl w:val="0"/>
          <w:numId w:val="36"/>
        </w:numPr>
        <w:spacing w:line="276" w:lineRule="auto"/>
        <w:rPr>
          <w:i/>
        </w:rPr>
      </w:pPr>
      <w:r w:rsidRPr="00756848">
        <w:rPr>
          <w:i/>
        </w:rPr>
        <w:t>J</w:t>
      </w:r>
      <w:r w:rsidR="00C314E2" w:rsidRPr="00756848">
        <w:rPr>
          <w:i/>
        </w:rPr>
        <w:t>asně formulovat výzkumné otázky a výzkumné cíle</w:t>
      </w:r>
      <w:r w:rsidR="001D52C4" w:rsidRPr="00756848">
        <w:rPr>
          <w:i/>
        </w:rPr>
        <w:t xml:space="preserve">, což je </w:t>
      </w:r>
      <w:r w:rsidR="00C314E2" w:rsidRPr="00756848">
        <w:rPr>
          <w:i/>
        </w:rPr>
        <w:t xml:space="preserve">podmíněno </w:t>
      </w:r>
      <w:r w:rsidR="001D52C4" w:rsidRPr="00756848">
        <w:rPr>
          <w:i/>
        </w:rPr>
        <w:t xml:space="preserve">kvalitní </w:t>
      </w:r>
      <w:r w:rsidR="00C314E2" w:rsidRPr="00756848">
        <w:rPr>
          <w:i/>
        </w:rPr>
        <w:t>liter</w:t>
      </w:r>
      <w:r w:rsidR="001D52C4" w:rsidRPr="00756848">
        <w:rPr>
          <w:i/>
        </w:rPr>
        <w:t>ární rešerší</w:t>
      </w:r>
      <w:r w:rsidR="00C314E2" w:rsidRPr="00756848">
        <w:rPr>
          <w:i/>
        </w:rPr>
        <w:t xml:space="preserve"> </w:t>
      </w:r>
    </w:p>
    <w:p w14:paraId="6A030E68" w14:textId="70982DE9" w:rsidR="00C314E2" w:rsidRPr="00756848" w:rsidRDefault="00D47AF1" w:rsidP="000F6C91">
      <w:pPr>
        <w:numPr>
          <w:ilvl w:val="0"/>
          <w:numId w:val="36"/>
        </w:numPr>
        <w:spacing w:line="276" w:lineRule="auto"/>
        <w:rPr>
          <w:i/>
        </w:rPr>
      </w:pPr>
      <w:r w:rsidRPr="00756848">
        <w:rPr>
          <w:i/>
        </w:rPr>
        <w:t>P</w:t>
      </w:r>
      <w:r w:rsidR="00C314E2" w:rsidRPr="00756848">
        <w:rPr>
          <w:i/>
        </w:rPr>
        <w:t>řinést v dané oblasti výzkumu nové poznatky a jejich využití</w:t>
      </w:r>
      <w:r w:rsidR="001D52C4" w:rsidRPr="00756848">
        <w:rPr>
          <w:i/>
        </w:rPr>
        <w:t xml:space="preserve"> a </w:t>
      </w:r>
      <w:r w:rsidR="00C314E2" w:rsidRPr="00756848">
        <w:rPr>
          <w:i/>
        </w:rPr>
        <w:t xml:space="preserve">stát se v dané oblasti expertem     </w:t>
      </w:r>
    </w:p>
    <w:p w14:paraId="18232FF5" w14:textId="2ED63794" w:rsidR="0074569E" w:rsidRPr="00756848" w:rsidRDefault="00F70A5A" w:rsidP="00C92378">
      <w:pPr>
        <w:spacing w:line="276" w:lineRule="auto"/>
      </w:pPr>
      <w:r w:rsidRPr="00756848">
        <w:lastRenderedPageBreak/>
        <w:t>Autoři doporučují výzkumníkovi, aby si pro jistotu, že si vybral vhodné téma, odpověděl na následující otázky</w:t>
      </w:r>
      <w:r w:rsidR="00F71023" w:rsidRPr="00756848">
        <w:t xml:space="preserve"> (str. 30-31)</w:t>
      </w:r>
      <w:r w:rsidRPr="00756848">
        <w:t>:</w:t>
      </w:r>
    </w:p>
    <w:p w14:paraId="791A5877" w14:textId="5C1B7923" w:rsidR="00953348" w:rsidRPr="00756848" w:rsidRDefault="00953348" w:rsidP="00C92378">
      <w:pPr>
        <w:pStyle w:val="Normlnweb"/>
        <w:spacing w:line="276" w:lineRule="auto"/>
        <w:jc w:val="both"/>
        <w:rPr>
          <w:rFonts w:ascii="Trebuchet MS" w:hAnsi="Trebuchet MS"/>
          <w:u w:val="single"/>
        </w:rPr>
      </w:pPr>
      <w:r w:rsidRPr="00756848">
        <w:rPr>
          <w:rFonts w:ascii="Trebuchet MS" w:hAnsi="Trebuchet MS"/>
          <w:bCs/>
          <w:u w:val="single"/>
        </w:rPr>
        <w:t>“</w:t>
      </w:r>
      <w:r w:rsidR="00425F76" w:rsidRPr="00756848">
        <w:rPr>
          <w:rFonts w:ascii="Trebuchet MS" w:hAnsi="Trebuchet MS"/>
          <w:bCs/>
          <w:u w:val="single"/>
        </w:rPr>
        <w:t>Je to realizovatelné téma</w:t>
      </w:r>
      <w:r w:rsidRPr="00756848">
        <w:rPr>
          <w:rFonts w:ascii="Trebuchet MS" w:hAnsi="Trebuchet MS"/>
          <w:bCs/>
          <w:u w:val="single"/>
        </w:rPr>
        <w:t xml:space="preserve">? </w:t>
      </w:r>
    </w:p>
    <w:p w14:paraId="02C0D41B" w14:textId="6F8D7FE1" w:rsidR="00953348" w:rsidRPr="00756848" w:rsidRDefault="00953348" w:rsidP="00425F76">
      <w:pPr>
        <w:pStyle w:val="Normlnweb"/>
        <w:numPr>
          <w:ilvl w:val="0"/>
          <w:numId w:val="44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Jsi daným tématem opravdu nadšen?  </w:t>
      </w:r>
    </w:p>
    <w:p w14:paraId="3A95C17D" w14:textId="1B814C0C" w:rsidR="00953348" w:rsidRPr="00756848" w:rsidRDefault="00953348" w:rsidP="00425F76">
      <w:pPr>
        <w:pStyle w:val="Normlnweb"/>
        <w:numPr>
          <w:ilvl w:val="0"/>
          <w:numId w:val="44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Máš nebo můžeš v průběhu řešení rozvinout potřebné dovednosti, které řešení daného tématu vyžaduje? </w:t>
      </w:r>
    </w:p>
    <w:p w14:paraId="119496A9" w14:textId="77777777" w:rsidR="00953348" w:rsidRPr="00756848" w:rsidRDefault="00953348" w:rsidP="00580578">
      <w:pPr>
        <w:pStyle w:val="Normlnweb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Je výzkumné téma řešitelné v daném čase? </w:t>
      </w:r>
    </w:p>
    <w:p w14:paraId="0FCEB29D" w14:textId="2F298B4F" w:rsidR="00425F76" w:rsidRPr="00756848" w:rsidRDefault="00953348" w:rsidP="00580578">
      <w:pPr>
        <w:pStyle w:val="Normlnweb"/>
        <w:spacing w:before="0" w:beforeAutospacing="0" w:after="0" w:afterAutospacing="0" w:line="276" w:lineRule="auto"/>
        <w:ind w:left="1418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Bude téma </w:t>
      </w:r>
      <w:r w:rsidR="00425F76" w:rsidRPr="00756848">
        <w:rPr>
          <w:rFonts w:ascii="Trebuchet MS" w:hAnsi="Trebuchet MS"/>
          <w:i/>
        </w:rPr>
        <w:t xml:space="preserve">stále </w:t>
      </w:r>
      <w:r w:rsidRPr="00756848">
        <w:rPr>
          <w:rFonts w:ascii="Trebuchet MS" w:hAnsi="Trebuchet MS"/>
          <w:i/>
        </w:rPr>
        <w:t>aktuální, když budeš končit svůj výzkumný proje</w:t>
      </w:r>
      <w:r w:rsidR="00425F76" w:rsidRPr="00756848">
        <w:rPr>
          <w:rFonts w:ascii="Trebuchet MS" w:hAnsi="Trebuchet MS"/>
          <w:i/>
        </w:rPr>
        <w:t>k</w:t>
      </w:r>
      <w:r w:rsidRPr="00756848">
        <w:rPr>
          <w:rFonts w:ascii="Trebuchet MS" w:hAnsi="Trebuchet MS"/>
          <w:i/>
        </w:rPr>
        <w:t xml:space="preserve">t? </w:t>
      </w:r>
    </w:p>
    <w:p w14:paraId="11210776" w14:textId="67D2202D" w:rsidR="00953348" w:rsidRPr="00756848" w:rsidRDefault="00953348" w:rsidP="00425F76">
      <w:pPr>
        <w:pStyle w:val="Normlnweb"/>
        <w:spacing w:before="0" w:beforeAutospacing="0" w:after="0" w:afterAutospacing="0" w:line="276" w:lineRule="auto"/>
        <w:ind w:left="709" w:firstLine="709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Je téma řešitelné s danými dostupnými finančními zdroji? </w:t>
      </w:r>
    </w:p>
    <w:p w14:paraId="3B27E7E0" w14:textId="39075952" w:rsidR="00953348" w:rsidRPr="00756848" w:rsidRDefault="00953348" w:rsidP="00425F76">
      <w:pPr>
        <w:pStyle w:val="Normlnweb"/>
        <w:spacing w:before="0" w:beforeAutospacing="0" w:after="0" w:afterAutospacing="0" w:line="276" w:lineRule="auto"/>
        <w:ind w:left="709" w:firstLine="709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Jsi si jistý, že budeš schopný získat přístup k potřebným dat</w:t>
      </w:r>
      <w:r w:rsidR="00425F76" w:rsidRPr="00756848">
        <w:rPr>
          <w:rFonts w:ascii="Trebuchet MS" w:hAnsi="Trebuchet MS"/>
          <w:i/>
        </w:rPr>
        <w:t>ů</w:t>
      </w:r>
      <w:r w:rsidRPr="00756848">
        <w:rPr>
          <w:rFonts w:ascii="Trebuchet MS" w:hAnsi="Trebuchet MS"/>
          <w:i/>
        </w:rPr>
        <w:t xml:space="preserve">m? </w:t>
      </w:r>
    </w:p>
    <w:p w14:paraId="04F74416" w14:textId="53224D31" w:rsidR="00953348" w:rsidRPr="00756848" w:rsidRDefault="00425F76" w:rsidP="00C92378">
      <w:pPr>
        <w:pStyle w:val="Normlnweb"/>
        <w:spacing w:line="276" w:lineRule="auto"/>
        <w:jc w:val="both"/>
        <w:rPr>
          <w:rFonts w:ascii="Trebuchet MS" w:hAnsi="Trebuchet MS"/>
          <w:u w:val="single"/>
        </w:rPr>
      </w:pPr>
      <w:r w:rsidRPr="00756848">
        <w:rPr>
          <w:rFonts w:ascii="Trebuchet MS" w:hAnsi="Trebuchet MS"/>
          <w:bCs/>
          <w:u w:val="single"/>
        </w:rPr>
        <w:t>Je téma vyhovující požadavkům?</w:t>
      </w:r>
      <w:r w:rsidR="00953348" w:rsidRPr="00756848">
        <w:rPr>
          <w:rFonts w:ascii="Trebuchet MS" w:hAnsi="Trebuchet MS"/>
          <w:bCs/>
          <w:u w:val="single"/>
        </w:rPr>
        <w:t xml:space="preserve"> </w:t>
      </w:r>
    </w:p>
    <w:p w14:paraId="1CFBACF4" w14:textId="0A20D8E8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 </w:t>
      </w:r>
      <w:r w:rsidR="00A1335E" w:rsidRPr="00756848">
        <w:rPr>
          <w:rFonts w:ascii="Trebuchet MS" w:hAnsi="Trebuchet MS"/>
          <w:i/>
        </w:rPr>
        <w:t>Vyhovuje téma požadavkům a standardům ins</w:t>
      </w:r>
      <w:r w:rsidR="00425F76" w:rsidRPr="00756848">
        <w:rPr>
          <w:rFonts w:ascii="Trebuchet MS" w:hAnsi="Trebuchet MS"/>
          <w:i/>
        </w:rPr>
        <w:t>t</w:t>
      </w:r>
      <w:r w:rsidR="00A1335E" w:rsidRPr="00756848">
        <w:rPr>
          <w:rFonts w:ascii="Trebuchet MS" w:hAnsi="Trebuchet MS"/>
          <w:i/>
        </w:rPr>
        <w:t>ituce, u které dané téma řešíš?</w:t>
      </w:r>
    </w:p>
    <w:p w14:paraId="7E26BF83" w14:textId="0F65CAC2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A1335E" w:rsidRPr="00756848">
        <w:rPr>
          <w:rFonts w:ascii="Trebuchet MS" w:hAnsi="Trebuchet MS"/>
          <w:i/>
        </w:rPr>
        <w:t>Je v rámci daného tématu jasný link na teorii?</w:t>
      </w:r>
      <w:r w:rsidRPr="00756848">
        <w:rPr>
          <w:rFonts w:ascii="Trebuchet MS" w:hAnsi="Trebuchet MS"/>
          <w:i/>
        </w:rPr>
        <w:t xml:space="preserve"> </w:t>
      </w:r>
    </w:p>
    <w:p w14:paraId="2F8E119B" w14:textId="78EF1546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A1335E" w:rsidRPr="00756848">
        <w:rPr>
          <w:rFonts w:ascii="Trebuchet MS" w:hAnsi="Trebuchet MS"/>
          <w:i/>
        </w:rPr>
        <w:t xml:space="preserve">Jsi schopen </w:t>
      </w:r>
      <w:r w:rsidR="00855A80" w:rsidRPr="00756848">
        <w:rPr>
          <w:rFonts w:ascii="Trebuchet MS" w:hAnsi="Trebuchet MS"/>
          <w:i/>
        </w:rPr>
        <w:t xml:space="preserve">jasně formulovat výzkumné otázky a cíle? </w:t>
      </w:r>
    </w:p>
    <w:p w14:paraId="78463B73" w14:textId="06EC5E5F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855A80" w:rsidRPr="00756848">
        <w:rPr>
          <w:rFonts w:ascii="Trebuchet MS" w:hAnsi="Trebuchet MS"/>
          <w:i/>
        </w:rPr>
        <w:t xml:space="preserve">Dokáže tvůj výzkum přinést něco nového v daném tématu? </w:t>
      </w:r>
    </w:p>
    <w:p w14:paraId="3963AA4E" w14:textId="3D306FED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855A80" w:rsidRPr="00756848">
        <w:rPr>
          <w:rFonts w:ascii="Trebuchet MS" w:hAnsi="Trebuchet MS"/>
          <w:i/>
        </w:rPr>
        <w:t>Je tvé téma naváz</w:t>
      </w:r>
      <w:r w:rsidR="00C92378" w:rsidRPr="00756848">
        <w:rPr>
          <w:rFonts w:ascii="Trebuchet MS" w:hAnsi="Trebuchet MS"/>
          <w:i/>
        </w:rPr>
        <w:t>á</w:t>
      </w:r>
      <w:r w:rsidR="00855A80" w:rsidRPr="00756848">
        <w:rPr>
          <w:rFonts w:ascii="Trebuchet MS" w:hAnsi="Trebuchet MS"/>
          <w:i/>
        </w:rPr>
        <w:t>no na a</w:t>
      </w:r>
      <w:r w:rsidR="00C92378" w:rsidRPr="00756848">
        <w:rPr>
          <w:rFonts w:ascii="Trebuchet MS" w:hAnsi="Trebuchet MS"/>
          <w:i/>
        </w:rPr>
        <w:t>k</w:t>
      </w:r>
      <w:r w:rsidR="00855A80" w:rsidRPr="00756848">
        <w:rPr>
          <w:rFonts w:ascii="Trebuchet MS" w:hAnsi="Trebuchet MS"/>
          <w:i/>
        </w:rPr>
        <w:t xml:space="preserve">tivity tvé instituce? </w:t>
      </w:r>
    </w:p>
    <w:p w14:paraId="2F740E7E" w14:textId="22F78F26" w:rsidR="00F70A5A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855A80" w:rsidRPr="00756848">
        <w:rPr>
          <w:rFonts w:ascii="Trebuchet MS" w:hAnsi="Trebuchet MS"/>
          <w:i/>
        </w:rPr>
        <w:t xml:space="preserve">Setkává se téma s tvými kariérními cíli?” </w:t>
      </w:r>
    </w:p>
    <w:p w14:paraId="3BE707F8" w14:textId="0E3B5A75" w:rsidR="0074569E" w:rsidRPr="00756848" w:rsidRDefault="0074569E" w:rsidP="00C92378">
      <w:pPr>
        <w:spacing w:line="276" w:lineRule="auto"/>
        <w:rPr>
          <w:b/>
        </w:rPr>
      </w:pPr>
      <w:r w:rsidRPr="00756848">
        <w:rPr>
          <w:b/>
        </w:rPr>
        <w:t>Jak hledat námět pro výzkum</w:t>
      </w:r>
    </w:p>
    <w:p w14:paraId="1609F015" w14:textId="01AF065F" w:rsidR="00855A80" w:rsidRPr="00756848" w:rsidRDefault="00855A80" w:rsidP="00C92378">
      <w:pPr>
        <w:spacing w:line="276" w:lineRule="auto"/>
      </w:pPr>
      <w:r w:rsidRPr="00756848">
        <w:t>Když hledáš námět pro svůj výzkum, zvaž následující doporučení:</w:t>
      </w:r>
    </w:p>
    <w:p w14:paraId="359F692C" w14:textId="5F82ADC8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vycházej ze svých silných stránek a zájmů</w:t>
      </w:r>
    </w:p>
    <w:p w14:paraId="3F928BBC" w14:textId="61FE7859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podívej se na minulé nebo běžící výzkumné projekty</w:t>
      </w:r>
    </w:p>
    <w:p w14:paraId="74078176" w14:textId="2E406FFA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diskutuj se školitelem, dalšími výzkumníky, praktiky,…</w:t>
      </w:r>
    </w:p>
    <w:p w14:paraId="5EFE87B9" w14:textId="75C00B77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studuj literaturu (zprávy, knihy, články ve vědeckých a odborných časopisech – zejména rešeršní články)</w:t>
      </w:r>
    </w:p>
    <w:p w14:paraId="65A9A7C9" w14:textId="770D9824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sleduj média</w:t>
      </w:r>
    </w:p>
    <w:p w14:paraId="3896B338" w14:textId="5DE4FE1E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zapisuj si nápady</w:t>
      </w:r>
    </w:p>
    <w:p w14:paraId="08664616" w14:textId="510AC579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použij “relevance tree”</w:t>
      </w:r>
    </w:p>
    <w:p w14:paraId="75F22018" w14:textId="27293CBC" w:rsidR="006E44A6" w:rsidRPr="00756848" w:rsidRDefault="00855A80" w:rsidP="00C92378">
      <w:pPr>
        <w:numPr>
          <w:ilvl w:val="0"/>
          <w:numId w:val="7"/>
        </w:numPr>
        <w:spacing w:line="276" w:lineRule="auto"/>
      </w:pPr>
      <w:r w:rsidRPr="00756848">
        <w:t xml:space="preserve">použij brainstorming (se skupinou lidí). </w:t>
      </w:r>
      <w:r w:rsidRPr="00756848">
        <w:tab/>
      </w:r>
    </w:p>
    <w:p w14:paraId="723FE09E" w14:textId="66589771" w:rsidR="00F1401F" w:rsidRDefault="003736BF" w:rsidP="00C92378">
      <w:pPr>
        <w:spacing w:line="276" w:lineRule="auto"/>
        <w:rPr>
          <w:bCs/>
        </w:rPr>
      </w:pPr>
      <w:r w:rsidRPr="00756848">
        <w:rPr>
          <w:bCs/>
        </w:rPr>
        <w:lastRenderedPageBreak/>
        <w:t xml:space="preserve">Potom </w:t>
      </w:r>
      <w:r w:rsidR="006E44A6" w:rsidRPr="00756848">
        <w:rPr>
          <w:bCs/>
        </w:rPr>
        <w:t>zpracuj “</w:t>
      </w:r>
      <w:r w:rsidRPr="00756848">
        <w:rPr>
          <w:bCs/>
        </w:rPr>
        <w:t>úvodní studii</w:t>
      </w:r>
      <w:r w:rsidR="006E44A6" w:rsidRPr="00756848">
        <w:rPr>
          <w:bCs/>
        </w:rPr>
        <w:t>”</w:t>
      </w:r>
      <w:r w:rsidRPr="00756848">
        <w:rPr>
          <w:bCs/>
        </w:rPr>
        <w:t xml:space="preserve"> vycházející z literární rešerše, diskuse se svým školitel</w:t>
      </w:r>
      <w:r w:rsidR="00EC500C" w:rsidRPr="00756848">
        <w:rPr>
          <w:bCs/>
        </w:rPr>
        <w:t>em a jinými odborníky (můžeš použít např. metodu Delphi) a ověř si, zda má tvůj záměr po</w:t>
      </w:r>
      <w:r w:rsidR="006E44A6" w:rsidRPr="00756848">
        <w:rPr>
          <w:bCs/>
        </w:rPr>
        <w:t>žadované</w:t>
      </w:r>
      <w:r w:rsidR="00EF1532" w:rsidRPr="00756848">
        <w:rPr>
          <w:bCs/>
        </w:rPr>
        <w:t xml:space="preserve"> atributy dobrého výzkumného </w:t>
      </w:r>
      <w:r w:rsidR="006E44A6" w:rsidRPr="00756848">
        <w:rPr>
          <w:bCs/>
        </w:rPr>
        <w:t xml:space="preserve">tématu. </w:t>
      </w:r>
    </w:p>
    <w:p w14:paraId="6FB6B4BF" w14:textId="77777777" w:rsidR="00923DDA" w:rsidRPr="00756848" w:rsidRDefault="00923DDA" w:rsidP="00C92378">
      <w:pPr>
        <w:spacing w:line="276" w:lineRule="auto"/>
      </w:pPr>
    </w:p>
    <w:p w14:paraId="32D0CB3E" w14:textId="701ACDAC" w:rsidR="00160DF6" w:rsidRPr="00E53F33" w:rsidRDefault="00E53F33" w:rsidP="006618F6">
      <w:pPr>
        <w:pStyle w:val="Nadpis2"/>
        <w:spacing w:line="276" w:lineRule="auto"/>
        <w:ind w:left="720"/>
        <w:jc w:val="both"/>
        <w:rPr>
          <w:sz w:val="28"/>
        </w:rPr>
      </w:pPr>
      <w:r>
        <w:rPr>
          <w:sz w:val="28"/>
        </w:rPr>
        <w:t xml:space="preserve"> </w:t>
      </w:r>
      <w:bookmarkStart w:id="15" w:name="_Toc536301548"/>
      <w:bookmarkStart w:id="16" w:name="_Toc536361382"/>
      <w:r w:rsidR="00763106" w:rsidRPr="00E53F33">
        <w:rPr>
          <w:sz w:val="28"/>
        </w:rPr>
        <w:t>Jak formulovat výzkumný problém, výzkumné otázky</w:t>
      </w:r>
      <w:r w:rsidR="00160DF6" w:rsidRPr="00E53F33">
        <w:rPr>
          <w:sz w:val="28"/>
        </w:rPr>
        <w:t xml:space="preserve"> a</w:t>
      </w:r>
      <w:r w:rsidR="00763106" w:rsidRPr="00E53F33">
        <w:rPr>
          <w:sz w:val="28"/>
        </w:rPr>
        <w:t xml:space="preserve"> cíle</w:t>
      </w:r>
      <w:bookmarkEnd w:id="15"/>
      <w:bookmarkEnd w:id="16"/>
      <w:r w:rsidR="00763106" w:rsidRPr="00E53F33">
        <w:rPr>
          <w:sz w:val="28"/>
        </w:rPr>
        <w:t xml:space="preserve"> </w:t>
      </w:r>
    </w:p>
    <w:p w14:paraId="3A9B99CC" w14:textId="78307402" w:rsidR="00756848" w:rsidRPr="006618F6" w:rsidRDefault="006618F6" w:rsidP="006618F6">
      <w:pPr>
        <w:pStyle w:val="Nadpis3"/>
        <w:numPr>
          <w:ilvl w:val="0"/>
          <w:numId w:val="0"/>
        </w:numPr>
        <w:ind w:left="720"/>
        <w:rPr>
          <w:sz w:val="24"/>
        </w:rPr>
      </w:pPr>
      <w:bookmarkStart w:id="17" w:name="_Toc536301549"/>
      <w:bookmarkStart w:id="18" w:name="_Toc536361383"/>
      <w:r w:rsidRPr="006618F6">
        <w:rPr>
          <w:sz w:val="24"/>
        </w:rPr>
        <w:t xml:space="preserve">1.3.1 </w:t>
      </w:r>
      <w:r w:rsidR="00763106" w:rsidRPr="006618F6">
        <w:rPr>
          <w:sz w:val="24"/>
        </w:rPr>
        <w:t>Výzkumný problém a hlavní cíl práce</w:t>
      </w:r>
      <w:bookmarkEnd w:id="17"/>
      <w:bookmarkEnd w:id="18"/>
    </w:p>
    <w:p w14:paraId="721D15AE" w14:textId="5D9BBC81" w:rsidR="00763106" w:rsidRPr="00756848" w:rsidRDefault="00763106" w:rsidP="00C92378">
      <w:pPr>
        <w:spacing w:line="276" w:lineRule="auto"/>
      </w:pPr>
      <w:r w:rsidRPr="00756848">
        <w:t>Výzkumný problém vychází z tzv. “</w:t>
      </w:r>
      <w:r w:rsidR="00A73CFE" w:rsidRPr="00756848">
        <w:t>výzkumné mezery</w:t>
      </w:r>
      <w:r w:rsidRPr="00756848">
        <w:t>”</w:t>
      </w:r>
      <w:r w:rsidR="00396435" w:rsidRPr="00756848">
        <w:t>, tj.</w:t>
      </w:r>
      <w:r w:rsidRPr="00756848">
        <w:t>:</w:t>
      </w:r>
    </w:p>
    <w:p w14:paraId="60D5B2C3" w14:textId="77777777" w:rsidR="00C314E2" w:rsidRPr="00756848" w:rsidRDefault="00C314E2" w:rsidP="000F6C91">
      <w:pPr>
        <w:numPr>
          <w:ilvl w:val="0"/>
          <w:numId w:val="14"/>
        </w:numPr>
        <w:spacing w:line="276" w:lineRule="auto"/>
      </w:pPr>
      <w:r w:rsidRPr="00756848">
        <w:t>v existující literatuře nelze řešení a výsledky výzkumu najít, problém nebyl řešen, nebo</w:t>
      </w:r>
    </w:p>
    <w:p w14:paraId="5BAED7DA" w14:textId="1ABF7193" w:rsidR="00756848" w:rsidRDefault="00C314E2" w:rsidP="00396435">
      <w:pPr>
        <w:numPr>
          <w:ilvl w:val="0"/>
          <w:numId w:val="14"/>
        </w:numPr>
        <w:spacing w:line="276" w:lineRule="auto"/>
      </w:pPr>
      <w:r w:rsidRPr="00756848">
        <w:t>problém byl řešen, výsledky jsou ale rozdílné, může být nalezen konflikt v teoretických přístupech, v použití empirických metod apod.</w:t>
      </w:r>
    </w:p>
    <w:p w14:paraId="10642868" w14:textId="74E6F76C" w:rsidR="003A692B" w:rsidRPr="00756848" w:rsidRDefault="003A692B" w:rsidP="00396435">
      <w:pPr>
        <w:spacing w:line="276" w:lineRule="auto"/>
      </w:pPr>
      <w:r w:rsidRPr="00756848">
        <w:t xml:space="preserve">Podle Sekarana a Bougieho (2016) je nutné, aby výzkumný problém byl formulován jednoznačně a byl jasně zacílen tak, aby bylo možné provést dobrý výzkum s požadovanými výsledky. </w:t>
      </w:r>
    </w:p>
    <w:p w14:paraId="6F309F19" w14:textId="721DE5FB" w:rsidR="00756848" w:rsidRDefault="00763106" w:rsidP="00756848">
      <w:pPr>
        <w:spacing w:line="276" w:lineRule="auto"/>
        <w:ind w:left="360"/>
      </w:pPr>
      <w:r w:rsidRPr="00756848">
        <w:t xml:space="preserve">Na identifikovaný výzkumný problém navazuje formulace </w:t>
      </w:r>
      <w:r w:rsidRPr="00756848">
        <w:rPr>
          <w:b/>
          <w:bCs/>
        </w:rPr>
        <w:t>hlavního cíle práce</w:t>
      </w:r>
      <w:r w:rsidRPr="00756848">
        <w:t>.</w:t>
      </w:r>
    </w:p>
    <w:p w14:paraId="75A699DE" w14:textId="5474E307" w:rsidR="00121F8B" w:rsidRPr="00756848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Příklad 1.</w:t>
      </w:r>
      <w:r w:rsidR="00B07CAC" w:rsidRPr="00756848">
        <w:rPr>
          <w:b/>
        </w:rPr>
        <w:t>3</w:t>
      </w:r>
      <w:r w:rsidRPr="00756848">
        <w:rPr>
          <w:b/>
        </w:rPr>
        <w:t>.1</w:t>
      </w:r>
    </w:p>
    <w:p w14:paraId="1369D61B" w14:textId="5128B982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u w:val="single"/>
        </w:rPr>
      </w:pPr>
      <w:r w:rsidRPr="00E53F33">
        <w:rPr>
          <w:u w:val="single"/>
        </w:rPr>
        <w:t xml:space="preserve">Výzkumný problém: </w:t>
      </w:r>
    </w:p>
    <w:p w14:paraId="6E189351" w14:textId="65D1B0C4" w:rsidR="00425F76" w:rsidRPr="00E53F33" w:rsidRDefault="00CE7E30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Častá a dlouhá zpoždění mohou vést k značné frustraci mezi cestujícími v letecké dopravě, ke změně chování a k negativní komunikaci, což může eventuálně </w:t>
      </w:r>
      <w:r w:rsidR="00425F76" w:rsidRPr="00756848">
        <w:rPr>
          <w:i/>
        </w:rPr>
        <w:t>mít</w:t>
      </w:r>
      <w:r w:rsidRPr="00756848">
        <w:rPr>
          <w:i/>
        </w:rPr>
        <w:t xml:space="preserve"> negativní vliv na výkon</w:t>
      </w:r>
      <w:r w:rsidR="00425F76" w:rsidRPr="00756848">
        <w:rPr>
          <w:i/>
        </w:rPr>
        <w:t>nost</w:t>
      </w:r>
      <w:r w:rsidRPr="00756848">
        <w:rPr>
          <w:i/>
        </w:rPr>
        <w:t xml:space="preserve"> firmy.</w:t>
      </w:r>
    </w:p>
    <w:p w14:paraId="7BAEBC5F" w14:textId="37DB2B4A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u w:val="single"/>
        </w:rPr>
      </w:pPr>
      <w:r w:rsidRPr="00E53F33">
        <w:rPr>
          <w:u w:val="single"/>
        </w:rPr>
        <w:t>Výzkumný cíl:</w:t>
      </w:r>
    </w:p>
    <w:p w14:paraId="797D8C9B" w14:textId="472A1DAF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>Zjistit potenciální vliv čekání z</w:t>
      </w:r>
      <w:r w:rsidR="00E53F33">
        <w:rPr>
          <w:i/>
        </w:rPr>
        <w:t>á</w:t>
      </w:r>
      <w:r w:rsidRPr="00756848">
        <w:rPr>
          <w:i/>
        </w:rPr>
        <w:t>k</w:t>
      </w:r>
      <w:r w:rsidR="00E53F33">
        <w:rPr>
          <w:i/>
        </w:rPr>
        <w:t>a</w:t>
      </w:r>
      <w:r w:rsidRPr="00756848">
        <w:rPr>
          <w:i/>
        </w:rPr>
        <w:t xml:space="preserve">zníků na jejich spokojenost a hodnocení služeb. </w:t>
      </w:r>
    </w:p>
    <w:p w14:paraId="60881F80" w14:textId="77777777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</w:p>
    <w:p w14:paraId="612D61D1" w14:textId="1D1208F1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u w:val="single"/>
        </w:rPr>
      </w:pPr>
      <w:r w:rsidRPr="00E53F33">
        <w:rPr>
          <w:u w:val="single"/>
        </w:rPr>
        <w:t>Další příklady výzkumných cílů:</w:t>
      </w:r>
    </w:p>
    <w:p w14:paraId="250E737B" w14:textId="71AA2799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Zjistit, co motivuje zákazníky k nákupům výrobků </w:t>
      </w:r>
      <w:r w:rsidR="00121F8B" w:rsidRPr="00756848">
        <w:rPr>
          <w:i/>
        </w:rPr>
        <w:t>on</w:t>
      </w:r>
      <w:r w:rsidRPr="00756848">
        <w:rPr>
          <w:i/>
        </w:rPr>
        <w:t>-</w:t>
      </w:r>
      <w:r w:rsidR="00121F8B" w:rsidRPr="00756848">
        <w:rPr>
          <w:i/>
        </w:rPr>
        <w:t>line.</w:t>
      </w:r>
    </w:p>
    <w:p w14:paraId="36710662" w14:textId="293A33C5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Zkoumat vliv stylu řízení na spokojenost zaměstnanců. </w:t>
      </w:r>
    </w:p>
    <w:p w14:paraId="290EA922" w14:textId="6AB150DB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Zkoumat vztah kapitálové struktury a ziskovosti firmy. </w:t>
      </w:r>
    </w:p>
    <w:p w14:paraId="21342CEF" w14:textId="1483267D" w:rsidR="00425F76" w:rsidRPr="00756848" w:rsidRDefault="00425F76" w:rsidP="00425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>Identifikovat faktory úspěchu využívání informačních systémů.</w:t>
      </w:r>
    </w:p>
    <w:p w14:paraId="12A7A4FD" w14:textId="13248518" w:rsidR="00425F76" w:rsidRPr="00756848" w:rsidRDefault="00425F76" w:rsidP="00425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Prozkoumat vliv nákupního prostředí v obchodech na chuť nakupovat. </w:t>
      </w:r>
    </w:p>
    <w:p w14:paraId="47D5860D" w14:textId="42C59C8F" w:rsidR="00383B0F" w:rsidRPr="00756848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756848">
        <w:tab/>
      </w:r>
      <w:r w:rsidRPr="00756848">
        <w:tab/>
      </w:r>
      <w:r w:rsidRPr="00756848">
        <w:tab/>
      </w:r>
      <w:r w:rsidRPr="00756848">
        <w:tab/>
      </w:r>
      <w:r w:rsidRPr="00756848">
        <w:tab/>
        <w:t>Sekaran &amp; Bougie (2016)</w:t>
      </w:r>
    </w:p>
    <w:p w14:paraId="6740DE9C" w14:textId="7EDDCE28" w:rsidR="00763106" w:rsidRPr="00E53F33" w:rsidRDefault="00E53F33" w:rsidP="00E53F33">
      <w:pPr>
        <w:pStyle w:val="Nadpis3"/>
        <w:numPr>
          <w:ilvl w:val="0"/>
          <w:numId w:val="0"/>
        </w:numPr>
        <w:ind w:left="720" w:hanging="720"/>
        <w:rPr>
          <w:sz w:val="24"/>
        </w:rPr>
      </w:pPr>
      <w:r>
        <w:rPr>
          <w:sz w:val="24"/>
        </w:rPr>
        <w:lastRenderedPageBreak/>
        <w:tab/>
      </w:r>
      <w:bookmarkStart w:id="19" w:name="_Toc536301550"/>
      <w:bookmarkStart w:id="20" w:name="_Toc536361384"/>
      <w:r w:rsidRPr="00E53F33">
        <w:rPr>
          <w:sz w:val="24"/>
        </w:rPr>
        <w:t xml:space="preserve">1.3.2 </w:t>
      </w:r>
      <w:r w:rsidR="00383B0F" w:rsidRPr="00E53F33">
        <w:rPr>
          <w:sz w:val="24"/>
        </w:rPr>
        <w:t>Výzkumné otázky</w:t>
      </w:r>
      <w:bookmarkEnd w:id="19"/>
      <w:bookmarkEnd w:id="20"/>
    </w:p>
    <w:p w14:paraId="1AC179C6" w14:textId="2431E46A" w:rsidR="006A2662" w:rsidRPr="00756848" w:rsidRDefault="006A2662" w:rsidP="00C92378">
      <w:pPr>
        <w:spacing w:before="240" w:line="276" w:lineRule="auto"/>
      </w:pPr>
      <w:r w:rsidRPr="00756848">
        <w:t>Bryman (2015) definuje výzkumnou otázku jako otázku, která explicitně vyjadřuje, co chce výzkumník zjistit.</w:t>
      </w:r>
    </w:p>
    <w:p w14:paraId="29148928" w14:textId="215E4C1C" w:rsidR="006A2662" w:rsidRPr="00756848" w:rsidRDefault="006A2662" w:rsidP="00C92378">
      <w:pPr>
        <w:spacing w:line="276" w:lineRule="auto"/>
      </w:pPr>
      <w:r w:rsidRPr="00756848">
        <w:t>Výzkumné otázky:</w:t>
      </w:r>
    </w:p>
    <w:p w14:paraId="517BCA91" w14:textId="5680E556" w:rsidR="00C314E2" w:rsidRPr="00756848" w:rsidRDefault="006A2662" w:rsidP="000F6C91">
      <w:pPr>
        <w:numPr>
          <w:ilvl w:val="0"/>
          <w:numId w:val="15"/>
        </w:numPr>
        <w:spacing w:line="276" w:lineRule="auto"/>
      </w:pPr>
      <w:r w:rsidRPr="00756848">
        <w:t xml:space="preserve">umožňují </w:t>
      </w:r>
      <w:r w:rsidR="00C314E2" w:rsidRPr="00756848">
        <w:t>vymezi</w:t>
      </w:r>
      <w:r w:rsidRPr="00756848">
        <w:t>t</w:t>
      </w:r>
      <w:r w:rsidR="00C314E2" w:rsidRPr="00756848">
        <w:t xml:space="preserve"> výzkum</w:t>
      </w:r>
      <w:r w:rsidRPr="00756848">
        <w:t>ný problém</w:t>
      </w:r>
      <w:r w:rsidR="00C314E2" w:rsidRPr="00756848">
        <w:t xml:space="preserve"> a poskyt</w:t>
      </w:r>
      <w:r w:rsidRPr="00756848">
        <w:t>ují</w:t>
      </w:r>
      <w:r w:rsidR="00C314E2" w:rsidRPr="00756848">
        <w:t xml:space="preserve"> rámec pro sepsání výsledků, </w:t>
      </w:r>
    </w:p>
    <w:p w14:paraId="1516EC41" w14:textId="6FB29433" w:rsidR="00C314E2" w:rsidRPr="00756848" w:rsidRDefault="006A2662" w:rsidP="000F6C91">
      <w:pPr>
        <w:numPr>
          <w:ilvl w:val="0"/>
          <w:numId w:val="15"/>
        </w:numPr>
        <w:spacing w:line="276" w:lineRule="auto"/>
      </w:pPr>
      <w:r w:rsidRPr="00756848">
        <w:t>navádějí</w:t>
      </w:r>
      <w:r w:rsidR="00C314E2" w:rsidRPr="00756848">
        <w:t xml:space="preserve"> na data, která budou pro řešení zapotřebí, </w:t>
      </w:r>
    </w:p>
    <w:p w14:paraId="4C47ED60" w14:textId="3E81A0D2" w:rsidR="006A2662" w:rsidRPr="00756848" w:rsidRDefault="00C314E2" w:rsidP="000F6C91">
      <w:pPr>
        <w:numPr>
          <w:ilvl w:val="0"/>
          <w:numId w:val="15"/>
        </w:numPr>
        <w:spacing w:line="276" w:lineRule="auto"/>
      </w:pPr>
      <w:r w:rsidRPr="00756848">
        <w:t>ovliv</w:t>
      </w:r>
      <w:r w:rsidR="006A2662" w:rsidRPr="00756848">
        <w:t>ňují</w:t>
      </w:r>
      <w:r w:rsidRPr="00756848">
        <w:t xml:space="preserve"> sběr dat a způsob analýzy dat</w:t>
      </w:r>
    </w:p>
    <w:p w14:paraId="0171F137" w14:textId="3B15F4B1" w:rsidR="006A2662" w:rsidRPr="00756848" w:rsidRDefault="006A2662" w:rsidP="00756848">
      <w:pPr>
        <w:spacing w:before="240" w:after="240" w:line="276" w:lineRule="auto"/>
      </w:pPr>
      <w:r w:rsidRPr="00756848">
        <w:t xml:space="preserve">Sekaran &amp; Bougie (2016) definují tři základní typy otázek: </w:t>
      </w:r>
    </w:p>
    <w:p w14:paraId="35449D79" w14:textId="174F4CFB" w:rsidR="006A2662" w:rsidRPr="00756848" w:rsidRDefault="006A2662" w:rsidP="000F6C91">
      <w:pPr>
        <w:pStyle w:val="Odstavecseseznamem"/>
        <w:numPr>
          <w:ilvl w:val="0"/>
          <w:numId w:val="40"/>
        </w:numPr>
        <w:spacing w:line="276" w:lineRule="auto"/>
        <w:rPr>
          <w:b/>
          <w:i/>
        </w:rPr>
      </w:pPr>
      <w:r w:rsidRPr="00756848">
        <w:rPr>
          <w:b/>
          <w:i/>
        </w:rPr>
        <w:t>explorat</w:t>
      </w:r>
      <w:r w:rsidR="00601823" w:rsidRPr="00756848">
        <w:rPr>
          <w:b/>
          <w:i/>
        </w:rPr>
        <w:t>orní výzkumné otázky</w:t>
      </w:r>
    </w:p>
    <w:p w14:paraId="245A0699" w14:textId="0E0E5CA7" w:rsidR="006A2662" w:rsidRPr="00756848" w:rsidRDefault="006A2662" w:rsidP="00C92378">
      <w:pPr>
        <w:pStyle w:val="Odstavecseseznamem"/>
        <w:spacing w:line="276" w:lineRule="auto"/>
      </w:pPr>
      <w:r w:rsidRPr="00756848">
        <w:t xml:space="preserve">- </w:t>
      </w:r>
      <w:r w:rsidR="00D505D5" w:rsidRPr="00756848">
        <w:t>jsou kladeny když</w:t>
      </w:r>
      <w:r w:rsidRPr="00756848">
        <w:t>:</w:t>
      </w:r>
    </w:p>
    <w:p w14:paraId="2CBBD4AE" w14:textId="131E9EB4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 xml:space="preserve">není o konkrétním problému mnoho znalostí </w:t>
      </w:r>
    </w:p>
    <w:p w14:paraId="3CDADA6C" w14:textId="74D6471A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 xml:space="preserve">současné výsledky výzkumu jsou nejasné nebo mají vážná omezení </w:t>
      </w:r>
    </w:p>
    <w:p w14:paraId="32FA3874" w14:textId="29234795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 xml:space="preserve">problematika je hodně komplexní </w:t>
      </w:r>
    </w:p>
    <w:p w14:paraId="44547E1A" w14:textId="7197E9AD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>není dostate</w:t>
      </w:r>
      <w:r w:rsidR="00E81AC3" w:rsidRPr="00756848">
        <w:t xml:space="preserve">čné teoretické zázemí pro možnost vytvoření teoretického rámce </w:t>
      </w:r>
    </w:p>
    <w:p w14:paraId="78767B9E" w14:textId="137AE4EE" w:rsidR="006A2662" w:rsidRPr="00756848" w:rsidRDefault="006A2662" w:rsidP="00C92378">
      <w:pPr>
        <w:pStyle w:val="Odstavecseseznamem"/>
        <w:spacing w:line="276" w:lineRule="auto"/>
      </w:pPr>
      <w:r w:rsidRPr="00756848">
        <w:t xml:space="preserve">- </w:t>
      </w:r>
      <w:r w:rsidR="00E81AC3" w:rsidRPr="00756848">
        <w:t xml:space="preserve">výzkum má obvykle charakter kvalitativního výzkumu </w:t>
      </w:r>
    </w:p>
    <w:p w14:paraId="0A503D1E" w14:textId="77777777" w:rsidR="00E81AC3" w:rsidRPr="00756848" w:rsidRDefault="006A2662" w:rsidP="00C92378">
      <w:pPr>
        <w:spacing w:line="276" w:lineRule="auto"/>
        <w:ind w:left="360"/>
      </w:pPr>
      <w:r w:rsidRPr="00756848">
        <w:t xml:space="preserve">Phillips &amp; Pugh (2005) </w:t>
      </w:r>
      <w:r w:rsidR="00E81AC3" w:rsidRPr="00756848">
        <w:t>nabízejí příklady otázek: Proč…? Jak…? Kdy…?</w:t>
      </w:r>
    </w:p>
    <w:p w14:paraId="747143DF" w14:textId="51BCE56C" w:rsidR="006A2662" w:rsidRPr="00756848" w:rsidRDefault="00E81AC3" w:rsidP="00756848">
      <w:pPr>
        <w:spacing w:after="0" w:line="276" w:lineRule="auto"/>
        <w:ind w:left="360"/>
      </w:pPr>
      <w:r w:rsidRPr="00756848">
        <w:t xml:space="preserve">Tyto otázky vyžadují využívat analýzu, vysvětlování, porovnávání, predikci, odhalování vztahů a vedou k vytvoření teorie. </w:t>
      </w:r>
    </w:p>
    <w:p w14:paraId="3845BC5F" w14:textId="77777777" w:rsidR="006A2662" w:rsidRPr="00756848" w:rsidRDefault="006A2662" w:rsidP="00C92378">
      <w:pPr>
        <w:pStyle w:val="Odstavecseseznamem"/>
        <w:spacing w:line="276" w:lineRule="auto"/>
      </w:pPr>
    </w:p>
    <w:p w14:paraId="5BC6E8A1" w14:textId="3176DB95" w:rsidR="00DD762D" w:rsidRPr="00756848" w:rsidRDefault="00756848" w:rsidP="00756848">
      <w:pPr>
        <w:pStyle w:val="Odstavecseseznamem"/>
        <w:numPr>
          <w:ilvl w:val="0"/>
          <w:numId w:val="39"/>
        </w:numPr>
        <w:spacing w:line="276" w:lineRule="auto"/>
        <w:rPr>
          <w:i/>
        </w:rPr>
      </w:pPr>
      <w:r>
        <w:rPr>
          <w:b/>
          <w:bCs/>
          <w:i/>
          <w:iCs/>
        </w:rPr>
        <w:t>d</w:t>
      </w:r>
      <w:r w:rsidR="00DD762D" w:rsidRPr="00756848">
        <w:rPr>
          <w:b/>
          <w:bCs/>
          <w:i/>
          <w:iCs/>
        </w:rPr>
        <w:t>eskriptivní (popisné) výzkumné otázky</w:t>
      </w:r>
    </w:p>
    <w:p w14:paraId="7ADC14D2" w14:textId="1CBF9BB7" w:rsidR="000A2E43" w:rsidRPr="00756848" w:rsidRDefault="000A2E43" w:rsidP="000F6C91">
      <w:pPr>
        <w:pStyle w:val="Odstavecseseznamem"/>
        <w:numPr>
          <w:ilvl w:val="0"/>
          <w:numId w:val="38"/>
        </w:numPr>
        <w:spacing w:line="276" w:lineRule="auto"/>
      </w:pPr>
      <w:r w:rsidRPr="00756848">
        <w:t>t</w:t>
      </w:r>
      <w:r w:rsidR="00DD762D" w:rsidRPr="00756848">
        <w:t>yto otázky tvoříme</w:t>
      </w:r>
      <w:r w:rsidRPr="00756848">
        <w:t>,</w:t>
      </w:r>
      <w:r w:rsidR="00DD762D" w:rsidRPr="00756848">
        <w:t xml:space="preserve"> pokud je cílem výzkumu získat data popisující výzkumné téma </w:t>
      </w:r>
    </w:p>
    <w:p w14:paraId="714823DC" w14:textId="77777777" w:rsidR="000A2E43" w:rsidRPr="00756848" w:rsidRDefault="000A2E43" w:rsidP="000F6C91">
      <w:pPr>
        <w:pStyle w:val="Odstavecseseznamem"/>
        <w:numPr>
          <w:ilvl w:val="0"/>
          <w:numId w:val="38"/>
        </w:numPr>
        <w:spacing w:line="276" w:lineRule="auto"/>
      </w:pPr>
      <w:r w:rsidRPr="00756848">
        <w:t>d</w:t>
      </w:r>
      <w:r w:rsidR="00DD762D" w:rsidRPr="00756848">
        <w:t>eskriptivní výzkum může být kvantitativní nebo kvalitativní</w:t>
      </w:r>
      <w:r w:rsidR="00DD762D" w:rsidRPr="00756848">
        <w:tab/>
      </w:r>
    </w:p>
    <w:p w14:paraId="734E6606" w14:textId="4F40F667" w:rsidR="00DD762D" w:rsidRDefault="000A2E43" w:rsidP="00756848">
      <w:pPr>
        <w:pStyle w:val="Odstavecseseznamem"/>
        <w:spacing w:after="0" w:line="276" w:lineRule="auto"/>
      </w:pPr>
      <w:r w:rsidRPr="00756848">
        <w:t xml:space="preserve">Příklady otázek: </w:t>
      </w:r>
      <w:r w:rsidR="00DD762D" w:rsidRPr="00756848">
        <w:t xml:space="preserve">Jaký je podíl… Kolik...? </w:t>
      </w:r>
    </w:p>
    <w:p w14:paraId="0A39A05E" w14:textId="77777777" w:rsidR="00923DDA" w:rsidRPr="00756848" w:rsidRDefault="00923DDA" w:rsidP="00756848">
      <w:pPr>
        <w:pStyle w:val="Odstavecseseznamem"/>
        <w:spacing w:after="0" w:line="276" w:lineRule="auto"/>
      </w:pPr>
    </w:p>
    <w:p w14:paraId="5FED5DA8" w14:textId="26872F4F" w:rsidR="000A2E43" w:rsidRPr="00756848" w:rsidRDefault="00756848" w:rsidP="000F6C91">
      <w:pPr>
        <w:pStyle w:val="Odstavecseseznamem"/>
        <w:numPr>
          <w:ilvl w:val="0"/>
          <w:numId w:val="39"/>
        </w:numPr>
        <w:spacing w:line="276" w:lineRule="auto"/>
        <w:rPr>
          <w:i/>
        </w:rPr>
      </w:pPr>
      <w:r>
        <w:rPr>
          <w:b/>
          <w:bCs/>
          <w:i/>
          <w:iCs/>
        </w:rPr>
        <w:t>k</w:t>
      </w:r>
      <w:r w:rsidR="000A2E43" w:rsidRPr="00756848">
        <w:rPr>
          <w:b/>
          <w:bCs/>
          <w:i/>
          <w:iCs/>
        </w:rPr>
        <w:t>auzální výzkumné otázky</w:t>
      </w:r>
    </w:p>
    <w:p w14:paraId="302EE154" w14:textId="2B2EAE56" w:rsidR="000A2E43" w:rsidRPr="00756848" w:rsidRDefault="000A2E43" w:rsidP="00C92378">
      <w:pPr>
        <w:pStyle w:val="Odstavecseseznamem"/>
        <w:spacing w:line="276" w:lineRule="auto"/>
      </w:pPr>
      <w:r w:rsidRPr="00756848">
        <w:t>- tyto otázky jsou pokládány, pokud je v rámci výzkumu nutné testovat</w:t>
      </w:r>
      <w:r w:rsidR="00756848">
        <w:t>,</w:t>
      </w:r>
      <w:r w:rsidRPr="00756848">
        <w:t xml:space="preserve"> zda jedna proměnná způsobuje změnu jiné proměnné</w:t>
      </w:r>
    </w:p>
    <w:p w14:paraId="29406E80" w14:textId="4C052C4E" w:rsidR="00383B0F" w:rsidRPr="00756848" w:rsidRDefault="000A2E43" w:rsidP="00C92378">
      <w:pPr>
        <w:pStyle w:val="Odstavecseseznamem"/>
        <w:spacing w:line="276" w:lineRule="auto"/>
      </w:pPr>
      <w:r w:rsidRPr="00756848">
        <w:t xml:space="preserve">Příklad: Jaký je vliv systému odměňování na produktivitu podniku? </w:t>
      </w:r>
    </w:p>
    <w:p w14:paraId="0E857C44" w14:textId="77777777" w:rsidR="00C92378" w:rsidRPr="00756848" w:rsidRDefault="00C92378" w:rsidP="00C92378">
      <w:pPr>
        <w:spacing w:line="276" w:lineRule="auto"/>
        <w:rPr>
          <w:b/>
          <w:bCs/>
        </w:rPr>
      </w:pPr>
    </w:p>
    <w:p w14:paraId="13584845" w14:textId="59D1D6E8" w:rsidR="00383B0F" w:rsidRPr="00E53F33" w:rsidRDefault="00E53F33" w:rsidP="00E53F33">
      <w:pPr>
        <w:pStyle w:val="Nadpis3"/>
        <w:numPr>
          <w:ilvl w:val="0"/>
          <w:numId w:val="0"/>
        </w:numPr>
        <w:ind w:left="720"/>
        <w:rPr>
          <w:sz w:val="24"/>
        </w:rPr>
      </w:pPr>
      <w:bookmarkStart w:id="21" w:name="_Toc536301551"/>
      <w:bookmarkStart w:id="22" w:name="_Toc536361385"/>
      <w:r w:rsidRPr="00E53F33">
        <w:rPr>
          <w:sz w:val="24"/>
        </w:rPr>
        <w:lastRenderedPageBreak/>
        <w:t xml:space="preserve">1.3.3 </w:t>
      </w:r>
      <w:r w:rsidR="00383B0F" w:rsidRPr="00E53F33">
        <w:rPr>
          <w:sz w:val="24"/>
        </w:rPr>
        <w:t>Výzkumné cíle</w:t>
      </w:r>
      <w:bookmarkEnd w:id="21"/>
      <w:bookmarkEnd w:id="22"/>
    </w:p>
    <w:p w14:paraId="02D065E5" w14:textId="425223E1" w:rsidR="00383B0F" w:rsidRPr="00756848" w:rsidRDefault="00383B0F" w:rsidP="00C92378">
      <w:pPr>
        <w:spacing w:line="276" w:lineRule="auto"/>
      </w:pPr>
      <w:r w:rsidRPr="00756848">
        <w:t xml:space="preserve">Při formulaci výzkumných cílů </w:t>
      </w:r>
      <w:r w:rsidR="00756848">
        <w:t xml:space="preserve">je doporučeno </w:t>
      </w:r>
      <w:r w:rsidRPr="00756848">
        <w:t>vycháze</w:t>
      </w:r>
      <w:r w:rsidR="00756848">
        <w:t>t</w:t>
      </w:r>
      <w:r w:rsidRPr="00756848">
        <w:t xml:space="preserve"> z výzkumných otázek, výzkumné cíle více specifikují zaměření výzkumu.</w:t>
      </w:r>
    </w:p>
    <w:p w14:paraId="117D1765" w14:textId="06F73777" w:rsidR="00756848" w:rsidRPr="00756848" w:rsidRDefault="00756848" w:rsidP="00580578">
      <w:pPr>
        <w:spacing w:line="276" w:lineRule="auto"/>
        <w:jc w:val="left"/>
        <w:rPr>
          <w:color w:val="000000" w:themeColor="text1"/>
        </w:rPr>
      </w:pPr>
      <w:r>
        <w:rPr>
          <w:rStyle w:val="Siln"/>
          <w:rFonts w:cs="Arial"/>
          <w:b w:val="0"/>
          <w:color w:val="000000"/>
        </w:rPr>
        <w:t>Níže</w:t>
      </w:r>
      <w:r w:rsidR="00580578" w:rsidRPr="00756848">
        <w:rPr>
          <w:rStyle w:val="Siln"/>
          <w:rFonts w:cs="Arial"/>
          <w:b w:val="0"/>
          <w:color w:val="000000"/>
        </w:rPr>
        <w:t xml:space="preserve"> j</w:t>
      </w:r>
      <w:r>
        <w:rPr>
          <w:rStyle w:val="Siln"/>
          <w:rFonts w:cs="Arial"/>
          <w:b w:val="0"/>
          <w:color w:val="000000"/>
        </w:rPr>
        <w:t>s</w:t>
      </w:r>
      <w:r w:rsidR="00580578" w:rsidRPr="00756848">
        <w:rPr>
          <w:rStyle w:val="Siln"/>
          <w:rFonts w:cs="Arial"/>
          <w:b w:val="0"/>
          <w:color w:val="000000"/>
        </w:rPr>
        <w:t xml:space="preserve">ou uvedeny užitečné poznámky týkající se vztahu hlavního </w:t>
      </w:r>
      <w:r>
        <w:rPr>
          <w:rStyle w:val="Siln"/>
          <w:rFonts w:cs="Arial"/>
          <w:b w:val="0"/>
          <w:color w:val="000000"/>
        </w:rPr>
        <w:t xml:space="preserve">výzkumného </w:t>
      </w:r>
      <w:r w:rsidR="00580578" w:rsidRPr="00756848">
        <w:rPr>
          <w:rStyle w:val="Siln"/>
          <w:rFonts w:cs="Arial"/>
          <w:b w:val="0"/>
          <w:color w:val="000000"/>
        </w:rPr>
        <w:t>cíle a dílčích cílů a jejich charakteristik: (</w:t>
      </w:r>
      <w:hyperlink r:id="rId13" w:history="1">
        <w:r w:rsidR="00BF18B6" w:rsidRPr="00756848">
          <w:rPr>
            <w:rStyle w:val="Hypertextovodkaz"/>
            <w:color w:val="000000" w:themeColor="text1"/>
          </w:rPr>
          <w:t>http://www.erm.ecs.soton.ac.uk/theme4/aims_and_objectives.html</w:t>
        </w:r>
      </w:hyperlink>
      <w:r w:rsidR="00BF18B6" w:rsidRPr="00756848">
        <w:rPr>
          <w:color w:val="000000" w:themeColor="text1"/>
        </w:rPr>
        <w:t>)</w:t>
      </w:r>
    </w:p>
    <w:p w14:paraId="719CFB09" w14:textId="1808EE25" w:rsidR="00BF18B6" w:rsidRPr="00756848" w:rsidRDefault="00BF18B6" w:rsidP="00756848">
      <w:pPr>
        <w:spacing w:after="0" w:line="276" w:lineRule="auto"/>
        <w:rPr>
          <w:rFonts w:cs="Arial"/>
          <w:i/>
          <w:color w:val="000000"/>
          <w:shd w:val="clear" w:color="auto" w:fill="FFFFFF"/>
        </w:rPr>
      </w:pPr>
      <w:r w:rsidRPr="00756848">
        <w:rPr>
          <w:rFonts w:cs="Arial"/>
          <w:i/>
          <w:color w:val="000000"/>
          <w:shd w:val="clear" w:color="auto" w:fill="FFFFFF"/>
        </w:rPr>
        <w:t>“</w:t>
      </w:r>
      <w:r w:rsidR="00580578" w:rsidRPr="00756848">
        <w:rPr>
          <w:rFonts w:cs="Arial"/>
          <w:i/>
          <w:color w:val="000000"/>
          <w:shd w:val="clear" w:color="auto" w:fill="FFFFFF"/>
        </w:rPr>
        <w:t>Dílčí cíle jsou podřízené hlavnímu cíli a</w:t>
      </w:r>
      <w:r w:rsidRPr="00756848">
        <w:rPr>
          <w:rFonts w:cs="Arial"/>
          <w:i/>
          <w:color w:val="000000"/>
        </w:rPr>
        <w:t>:</w:t>
      </w:r>
    </w:p>
    <w:p w14:paraId="750F86B1" w14:textId="3AE185B9" w:rsidR="00580578" w:rsidRPr="00756848" w:rsidRDefault="00580578" w:rsidP="00756848">
      <w:pPr>
        <w:numPr>
          <w:ilvl w:val="0"/>
          <w:numId w:val="42"/>
        </w:numPr>
        <w:spacing w:before="120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představují kroky, které potřebujete realizovat budete, abyste našli odpověď na vaše výzkumné otázky nebo představují konkrétní seznam úkolů potřebných k dosažení hlavního cíle projektu</w:t>
      </w:r>
    </w:p>
    <w:p w14:paraId="6FAF22AB" w14:textId="547B46C0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dávají důraz na to, jak má být hlavního cíle dosaženo</w:t>
      </w:r>
    </w:p>
    <w:p w14:paraId="2CD1E964" w14:textId="27B9ECB8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musí být úzce definované a proveditelné</w:t>
      </w:r>
    </w:p>
    <w:p w14:paraId="0BF37121" w14:textId="696DCD6C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jsou řešeny s cílem získat bezprostřední výsledky projektu</w:t>
      </w:r>
    </w:p>
    <w:p w14:paraId="7D289349" w14:textId="13D72305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musí být racionální a přesně popsané</w:t>
      </w:r>
    </w:p>
    <w:p w14:paraId="5C53ADA0" w14:textId="77777777" w:rsidR="00B76714" w:rsidRPr="00756848" w:rsidRDefault="00B76714" w:rsidP="00F5146E">
      <w:pPr>
        <w:numPr>
          <w:ilvl w:val="0"/>
          <w:numId w:val="42"/>
        </w:numPr>
        <w:spacing w:before="100" w:beforeAutospacing="1" w:after="100" w:afterAutospacing="1" w:line="276" w:lineRule="auto"/>
        <w:rPr>
          <w:i/>
        </w:rPr>
      </w:pPr>
      <w:r w:rsidRPr="00756848">
        <w:rPr>
          <w:rFonts w:cs="Arial"/>
          <w:i/>
          <w:color w:val="000000"/>
        </w:rPr>
        <w:t xml:space="preserve">měly by být ve formě výroků, které vyjádřují vase záměry </w:t>
      </w:r>
    </w:p>
    <w:p w14:paraId="4D1F6A15" w14:textId="538A1FEF" w:rsidR="00B76714" w:rsidRPr="00756848" w:rsidRDefault="00B76714" w:rsidP="00756848">
      <w:pPr>
        <w:spacing w:before="100" w:beforeAutospacing="1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Hlavní cíl a dílčí </w:t>
      </w:r>
      <w:r w:rsidR="00C66D53" w:rsidRPr="00756848">
        <w:rPr>
          <w:rFonts w:cs="Arial"/>
          <w:i/>
          <w:color w:val="000000"/>
        </w:rPr>
        <w:t xml:space="preserve">cíle </w:t>
      </w:r>
      <w:r w:rsidRPr="00756848">
        <w:rPr>
          <w:rFonts w:cs="Arial"/>
          <w:i/>
          <w:color w:val="000000"/>
          <w:u w:val="single"/>
        </w:rPr>
        <w:t>by měly</w:t>
      </w:r>
      <w:r w:rsidRPr="00756848">
        <w:rPr>
          <w:rFonts w:cs="Arial"/>
          <w:i/>
          <w:color w:val="000000"/>
        </w:rPr>
        <w:t>:</w:t>
      </w:r>
    </w:p>
    <w:p w14:paraId="46EFA826" w14:textId="2FC7342C" w:rsidR="00B76714" w:rsidRPr="00756848" w:rsidRDefault="00B76714" w:rsidP="00756848">
      <w:pPr>
        <w:pStyle w:val="Odstavecseseznamem"/>
        <w:numPr>
          <w:ilvl w:val="0"/>
          <w:numId w:val="47"/>
        </w:numPr>
        <w:spacing w:before="120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být stručné</w:t>
      </w:r>
      <w:r w:rsidR="009E5A59" w:rsidRPr="00756848">
        <w:rPr>
          <w:rFonts w:cs="Arial"/>
          <w:i/>
          <w:color w:val="000000"/>
        </w:rPr>
        <w:t xml:space="preserve"> a výstižné,</w:t>
      </w:r>
      <w:r w:rsidRPr="00756848">
        <w:rPr>
          <w:rFonts w:cs="Arial"/>
          <w:i/>
          <w:color w:val="000000"/>
        </w:rPr>
        <w:t xml:space="preserve"> </w:t>
      </w:r>
    </w:p>
    <w:p w14:paraId="0CCDCF7D" w14:textId="5687A798" w:rsidR="00B76714" w:rsidRPr="00756848" w:rsidRDefault="00B76714" w:rsidP="00B76714">
      <w:pPr>
        <w:pStyle w:val="Odstavecseseznamem"/>
        <w:numPr>
          <w:ilvl w:val="0"/>
          <w:numId w:val="46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být vzájemně propojeny; hlavní cíl je to, čeho chcete dosáhnout, a dílčí cíl popisuje, jakým způsobem hlavního cí</w:t>
      </w:r>
      <w:r w:rsidR="009E5A59" w:rsidRPr="00756848">
        <w:rPr>
          <w:rFonts w:cs="Arial"/>
          <w:i/>
          <w:color w:val="000000"/>
        </w:rPr>
        <w:t>le</w:t>
      </w:r>
      <w:r w:rsidRPr="00756848">
        <w:rPr>
          <w:rFonts w:cs="Arial"/>
          <w:i/>
          <w:color w:val="000000"/>
        </w:rPr>
        <w:t xml:space="preserve"> dosáhnete,</w:t>
      </w:r>
    </w:p>
    <w:p w14:paraId="2CD376BE" w14:textId="77777777" w:rsidR="00B76714" w:rsidRPr="00756848" w:rsidRDefault="00B76714" w:rsidP="00B76714">
      <w:pPr>
        <w:pStyle w:val="Odstavecseseznamem"/>
        <w:numPr>
          <w:ilvl w:val="0"/>
          <w:numId w:val="46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být reálný z hlediska toho, čeho můžete dosáhnout během trvání projektu a dalších závazků, které máte,</w:t>
      </w:r>
    </w:p>
    <w:p w14:paraId="7517FBA9" w14:textId="22520A27" w:rsidR="00B76714" w:rsidRPr="00756848" w:rsidRDefault="00B76714" w:rsidP="00756848">
      <w:pPr>
        <w:pStyle w:val="Odstavecseseznamem"/>
        <w:numPr>
          <w:ilvl w:val="0"/>
          <w:numId w:val="46"/>
        </w:numPr>
        <w:spacing w:before="100" w:beforeAutospacing="1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poskytnout</w:t>
      </w:r>
      <w:r w:rsidR="009E5A59" w:rsidRPr="00756848">
        <w:rPr>
          <w:rFonts w:cs="Arial"/>
          <w:i/>
          <w:color w:val="000000"/>
        </w:rPr>
        <w:t xml:space="preserve"> rámec pro</w:t>
      </w:r>
      <w:r w:rsidRPr="00756848">
        <w:rPr>
          <w:rFonts w:cs="Arial"/>
          <w:i/>
          <w:color w:val="000000"/>
        </w:rPr>
        <w:t>:</w:t>
      </w:r>
    </w:p>
    <w:p w14:paraId="341E7689" w14:textId="0266A575" w:rsidR="00B76714" w:rsidRPr="00756848" w:rsidRDefault="00B76714" w:rsidP="00756848">
      <w:pPr>
        <w:numPr>
          <w:ilvl w:val="1"/>
          <w:numId w:val="43"/>
        </w:numPr>
        <w:spacing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liter</w:t>
      </w:r>
      <w:r w:rsidR="009E5A59" w:rsidRPr="00756848">
        <w:rPr>
          <w:rFonts w:cs="Arial"/>
          <w:i/>
          <w:color w:val="000000"/>
        </w:rPr>
        <w:t>á</w:t>
      </w:r>
      <w:r w:rsidRPr="00756848">
        <w:rPr>
          <w:rFonts w:cs="Arial"/>
          <w:i/>
          <w:color w:val="000000"/>
        </w:rPr>
        <w:t>r</w:t>
      </w:r>
      <w:r w:rsidR="009E5A59" w:rsidRPr="00756848">
        <w:rPr>
          <w:rFonts w:cs="Arial"/>
          <w:i/>
          <w:color w:val="000000"/>
        </w:rPr>
        <w:t xml:space="preserve">ní </w:t>
      </w:r>
      <w:r w:rsidR="00756848">
        <w:rPr>
          <w:rFonts w:cs="Arial"/>
          <w:i/>
          <w:color w:val="000000"/>
        </w:rPr>
        <w:t>r</w:t>
      </w:r>
      <w:r w:rsidR="009E5A59" w:rsidRPr="00756848">
        <w:rPr>
          <w:rFonts w:cs="Arial"/>
          <w:i/>
          <w:color w:val="000000"/>
        </w:rPr>
        <w:t>ešerši</w:t>
      </w:r>
      <w:r w:rsidRPr="00756848">
        <w:rPr>
          <w:rFonts w:cs="Arial"/>
          <w:i/>
          <w:color w:val="000000"/>
        </w:rPr>
        <w:t xml:space="preserve"> a teoretick</w:t>
      </w:r>
      <w:r w:rsidR="00C66D53" w:rsidRPr="00756848">
        <w:rPr>
          <w:rFonts w:cs="Arial"/>
          <w:i/>
          <w:color w:val="000000"/>
        </w:rPr>
        <w:t>é</w:t>
      </w:r>
      <w:r w:rsidRPr="00756848">
        <w:rPr>
          <w:rFonts w:cs="Arial"/>
          <w:i/>
          <w:color w:val="000000"/>
        </w:rPr>
        <w:t xml:space="preserve"> otáz</w:t>
      </w:r>
      <w:r w:rsidR="009E5A59" w:rsidRPr="00756848">
        <w:rPr>
          <w:rFonts w:cs="Arial"/>
          <w:i/>
          <w:color w:val="000000"/>
        </w:rPr>
        <w:t>k</w:t>
      </w:r>
      <w:r w:rsidR="00C66D53" w:rsidRPr="00756848">
        <w:rPr>
          <w:rFonts w:cs="Arial"/>
          <w:i/>
          <w:color w:val="000000"/>
        </w:rPr>
        <w:t>y</w:t>
      </w:r>
      <w:r w:rsidRPr="00756848">
        <w:rPr>
          <w:rFonts w:cs="Arial"/>
          <w:i/>
          <w:color w:val="000000"/>
        </w:rPr>
        <w:t xml:space="preserve"> související s vaším </w:t>
      </w:r>
      <w:r w:rsidR="00C66D53" w:rsidRPr="00756848">
        <w:rPr>
          <w:rFonts w:cs="Arial"/>
          <w:i/>
          <w:color w:val="000000"/>
        </w:rPr>
        <w:t>výzkumem</w:t>
      </w:r>
      <w:r w:rsidR="009E5A59" w:rsidRPr="00756848">
        <w:rPr>
          <w:rFonts w:cs="Arial"/>
          <w:i/>
          <w:color w:val="000000"/>
        </w:rPr>
        <w:t>,</w:t>
      </w:r>
    </w:p>
    <w:p w14:paraId="0FB62E3A" w14:textId="7CAC7074" w:rsidR="00B76714" w:rsidRPr="00756848" w:rsidRDefault="00B76714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přístup k vybraným subjektům, respondentům, </w:t>
      </w:r>
      <w:r w:rsidR="00C66D53" w:rsidRPr="00756848">
        <w:rPr>
          <w:rFonts w:cs="Arial"/>
          <w:i/>
          <w:color w:val="000000"/>
        </w:rPr>
        <w:t>apod.,</w:t>
      </w:r>
    </w:p>
    <w:p w14:paraId="5B183359" w14:textId="497020F3" w:rsidR="00B76714" w:rsidRPr="00756848" w:rsidRDefault="00C66D53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výběr výzkumné </w:t>
      </w:r>
      <w:r w:rsidR="00B76714" w:rsidRPr="00756848">
        <w:rPr>
          <w:rFonts w:cs="Arial"/>
          <w:i/>
          <w:color w:val="000000"/>
        </w:rPr>
        <w:t>strategi</w:t>
      </w:r>
      <w:r w:rsidRPr="00756848">
        <w:rPr>
          <w:rFonts w:cs="Arial"/>
          <w:i/>
          <w:color w:val="000000"/>
        </w:rPr>
        <w:t xml:space="preserve">e a zkoumaného vzorku </w:t>
      </w:r>
      <w:r w:rsidR="00B76714" w:rsidRPr="00756848">
        <w:rPr>
          <w:rFonts w:cs="Arial"/>
          <w:i/>
          <w:color w:val="000000"/>
        </w:rPr>
        <w:t>nebo odůvodnění pro jejich výběr</w:t>
      </w:r>
      <w:r w:rsidRPr="00756848">
        <w:rPr>
          <w:rFonts w:cs="Arial"/>
          <w:i/>
          <w:color w:val="000000"/>
        </w:rPr>
        <w:t>,</w:t>
      </w:r>
    </w:p>
    <w:p w14:paraId="4A76B3B9" w14:textId="05FBC045" w:rsidR="00B76714" w:rsidRPr="00756848" w:rsidRDefault="00B76714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vypracovat </w:t>
      </w:r>
      <w:r w:rsidR="00C66D53" w:rsidRPr="00756848">
        <w:rPr>
          <w:rFonts w:cs="Arial"/>
          <w:i/>
          <w:color w:val="000000"/>
        </w:rPr>
        <w:t xml:space="preserve">design výzkumu </w:t>
      </w:r>
      <w:r w:rsidRPr="00756848">
        <w:rPr>
          <w:rFonts w:cs="Arial"/>
          <w:i/>
          <w:color w:val="000000"/>
        </w:rPr>
        <w:t>a návrh pro sběr a analýzu dat</w:t>
      </w:r>
      <w:r w:rsidR="00C66D53" w:rsidRPr="00756848">
        <w:rPr>
          <w:rFonts w:cs="Arial"/>
          <w:i/>
          <w:color w:val="000000"/>
        </w:rPr>
        <w:t>,</w:t>
      </w:r>
    </w:p>
    <w:p w14:paraId="0DF823A5" w14:textId="2E0FA08A" w:rsidR="00B76714" w:rsidRPr="00756848" w:rsidRDefault="00B76714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řešení etických a praktických problémů ve vašem výzkumu.</w:t>
      </w:r>
    </w:p>
    <w:p w14:paraId="098810ED" w14:textId="7E2E8C58" w:rsidR="00C66D53" w:rsidRPr="00756848" w:rsidRDefault="00C66D53" w:rsidP="00756848">
      <w:pPr>
        <w:spacing w:before="100" w:beforeAutospacing="1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Hlavní cíl a dílčí cíle </w:t>
      </w:r>
      <w:r w:rsidRPr="00756848">
        <w:rPr>
          <w:rFonts w:cs="Arial"/>
          <w:i/>
          <w:color w:val="000000"/>
          <w:u w:val="single"/>
        </w:rPr>
        <w:t>by neměly</w:t>
      </w:r>
      <w:r w:rsidRPr="00756848">
        <w:rPr>
          <w:rFonts w:cs="Arial"/>
          <w:i/>
          <w:color w:val="000000"/>
        </w:rPr>
        <w:t>:</w:t>
      </w:r>
    </w:p>
    <w:p w14:paraId="7F7892D1" w14:textId="735B4CCC" w:rsidR="00BF18B6" w:rsidRPr="00756848" w:rsidRDefault="00C66D53" w:rsidP="00756848">
      <w:pPr>
        <w:numPr>
          <w:ilvl w:val="0"/>
          <w:numId w:val="41"/>
        </w:numPr>
        <w:spacing w:before="120" w:after="100" w:afterAutospacing="1" w:line="276" w:lineRule="auto"/>
        <w:rPr>
          <w:rFonts w:cs="Arial"/>
          <w:i/>
          <w:color w:val="000000"/>
        </w:rPr>
      </w:pPr>
      <w:r w:rsidRPr="00756848">
        <w:rPr>
          <w:i/>
        </w:rPr>
        <w:t xml:space="preserve">být příliš vágní, příliš ambiciózní nebo příliš široce zaměřené, </w:t>
      </w:r>
    </w:p>
    <w:p w14:paraId="0988CDC0" w14:textId="1C319028" w:rsidR="00C92378" w:rsidRPr="00756848" w:rsidRDefault="00C66D53" w:rsidP="000F6C91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vzájemně se opakovat pouze jinými slovy, </w:t>
      </w:r>
    </w:p>
    <w:p w14:paraId="44DBC6BB" w14:textId="0CCF5017" w:rsidR="00BF18B6" w:rsidRDefault="00BF6127" w:rsidP="00BF6127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být pouze seznamem </w:t>
      </w:r>
      <w:r w:rsidR="00176781">
        <w:rPr>
          <w:rFonts w:cs="Arial"/>
          <w:i/>
          <w:color w:val="000000"/>
        </w:rPr>
        <w:t>problémů</w:t>
      </w:r>
      <w:r w:rsidRPr="00756848">
        <w:rPr>
          <w:rFonts w:cs="Arial"/>
          <w:i/>
          <w:color w:val="000000"/>
        </w:rPr>
        <w:t>, které se týkají tvého výzkumu.”</w:t>
      </w:r>
    </w:p>
    <w:p w14:paraId="08404844" w14:textId="5FC9EC8B" w:rsidR="00E85CB6" w:rsidRDefault="00E85CB6" w:rsidP="00E85CB6">
      <w:pPr>
        <w:spacing w:before="100" w:beforeAutospacing="1" w:after="100" w:afterAutospacing="1" w:line="276" w:lineRule="auto"/>
        <w:ind w:left="720"/>
        <w:rPr>
          <w:rFonts w:cs="Arial"/>
          <w:i/>
          <w:color w:val="000000"/>
        </w:rPr>
      </w:pPr>
    </w:p>
    <w:p w14:paraId="60848BC0" w14:textId="77777777" w:rsidR="00923DDA" w:rsidRPr="00756848" w:rsidRDefault="00923DDA" w:rsidP="00E85CB6">
      <w:pPr>
        <w:spacing w:before="100" w:beforeAutospacing="1" w:after="100" w:afterAutospacing="1" w:line="276" w:lineRule="auto"/>
        <w:ind w:left="720"/>
        <w:rPr>
          <w:rFonts w:cs="Arial"/>
          <w:i/>
          <w:color w:val="000000"/>
        </w:rPr>
      </w:pPr>
    </w:p>
    <w:p w14:paraId="26FC2AE9" w14:textId="77777777" w:rsidR="00BF18B6" w:rsidRPr="00756848" w:rsidRDefault="00BF18B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lastRenderedPageBreak/>
        <w:t>Příklad 1.3.2</w:t>
      </w:r>
    </w:p>
    <w:p w14:paraId="3306FD1E" w14:textId="31069E3F" w:rsidR="00BF18B6" w:rsidRPr="00756848" w:rsidRDefault="00BF18B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iCs/>
        </w:rPr>
      </w:pPr>
      <w:r w:rsidRPr="00756848">
        <w:rPr>
          <w:b/>
          <w:bCs/>
        </w:rPr>
        <w:t>Výzkumný problém:</w:t>
      </w:r>
      <w:r w:rsidRPr="00756848">
        <w:t xml:space="preserve"> </w:t>
      </w:r>
      <w:r w:rsidRPr="00756848">
        <w:rPr>
          <w:i/>
          <w:iCs/>
        </w:rPr>
        <w:t>Využití sociálních médií v reklamě ke zvýšení její efektivnosti</w:t>
      </w:r>
    </w:p>
    <w:p w14:paraId="7680B47D" w14:textId="3EDDC42B" w:rsidR="00C92378" w:rsidRPr="00756848" w:rsidRDefault="00BF18B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756848">
        <w:rPr>
          <w:b/>
        </w:rPr>
        <w:t>Výzkumný cíl:</w:t>
      </w:r>
      <w:r w:rsidRPr="00756848">
        <w:t xml:space="preserve"> </w:t>
      </w:r>
      <w:r w:rsidR="00C92378" w:rsidRPr="00756848">
        <w:t>Identifikovat možnosti</w:t>
      </w:r>
      <w:r w:rsidR="00756848">
        <w:t>,</w:t>
      </w:r>
      <w:r w:rsidR="00C92378" w:rsidRPr="00756848">
        <w:t xml:space="preserve"> jak zvýšit efektivnost reklamy využitím sociálních médií.</w:t>
      </w:r>
    </w:p>
    <w:p w14:paraId="0E7BEF05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Výzkumné otázky (VO) a výzkumné cíle (VC):</w:t>
      </w:r>
    </w:p>
    <w:p w14:paraId="1B4FC8F4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1</w:t>
      </w:r>
      <w:r w:rsidRPr="00756848">
        <w:t>: Proč firmy využívají sociální médi</w:t>
      </w:r>
      <w:r w:rsidR="00C705B6" w:rsidRPr="00756848">
        <w:t>a</w:t>
      </w:r>
      <w:r w:rsidRPr="00756848">
        <w:t xml:space="preserve"> pro reklamu?</w:t>
      </w:r>
    </w:p>
    <w:p w14:paraId="03E35656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1</w:t>
      </w:r>
      <w:r w:rsidRPr="00756848">
        <w:rPr>
          <w:i/>
          <w:iCs/>
        </w:rPr>
        <w:t>: Identifikovat cíle využívání sociálních médií pro reklamu.</w:t>
      </w:r>
    </w:p>
    <w:p w14:paraId="50550A41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0E7FDD44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2</w:t>
      </w:r>
      <w:r w:rsidRPr="00756848">
        <w:t>: Jak využívají firmy sociální médi</w:t>
      </w:r>
      <w:r w:rsidR="00C705B6" w:rsidRPr="00756848">
        <w:t>a</w:t>
      </w:r>
      <w:r w:rsidRPr="00756848">
        <w:t xml:space="preserve"> pro reklamu?</w:t>
      </w:r>
    </w:p>
    <w:p w14:paraId="11697882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2</w:t>
      </w:r>
      <w:r w:rsidRPr="00756848">
        <w:rPr>
          <w:i/>
          <w:iCs/>
        </w:rPr>
        <w:t>: Popsat způsoby využití sociálních médií pro reklamu.</w:t>
      </w:r>
    </w:p>
    <w:p w14:paraId="50CB59C4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2FB48AF3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3</w:t>
      </w:r>
      <w:r w:rsidRPr="00756848">
        <w:t>: Jak lze měřit vliv sociálních médií na efektivnost reklamy?</w:t>
      </w:r>
    </w:p>
    <w:p w14:paraId="4D637D90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VC</w:t>
      </w:r>
      <w:r w:rsidRPr="00756848">
        <w:rPr>
          <w:vertAlign w:val="subscript"/>
        </w:rPr>
        <w:t>3</w:t>
      </w:r>
      <w:r w:rsidRPr="00756848">
        <w:t xml:space="preserve">: </w:t>
      </w:r>
      <w:r w:rsidRPr="00756848">
        <w:rPr>
          <w:i/>
          <w:iCs/>
        </w:rPr>
        <w:t>Navrhnout vhodné ukazatele pro měření vlivu sociálních médií na efektivnost reklamy.</w:t>
      </w:r>
    </w:p>
    <w:p w14:paraId="0C43455C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0F121CD9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4</w:t>
      </w:r>
      <w:r w:rsidRPr="00756848">
        <w:t xml:space="preserve">: Jak lze zvýšit efektivnost reklamy využitím sociálních médií? </w:t>
      </w:r>
    </w:p>
    <w:p w14:paraId="7CD8AEB9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4a</w:t>
      </w:r>
      <w:r w:rsidRPr="00756848">
        <w:rPr>
          <w:i/>
          <w:iCs/>
        </w:rPr>
        <w:t>: Identifikovat faktory ovlivňující efektivnost reklamy využitím sociálních médií.</w:t>
      </w:r>
    </w:p>
    <w:p w14:paraId="546E36FD" w14:textId="479D692D" w:rsidR="00383B0F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4b</w:t>
      </w:r>
      <w:r w:rsidRPr="00756848">
        <w:rPr>
          <w:i/>
          <w:iCs/>
        </w:rPr>
        <w:t>: Posoudit, zda některé faktory mají větší vliv než ostatní.</w:t>
      </w:r>
    </w:p>
    <w:p w14:paraId="043DF29B" w14:textId="77777777" w:rsidR="00C92378" w:rsidRPr="00756848" w:rsidRDefault="00C92378" w:rsidP="00C92378">
      <w:pPr>
        <w:autoSpaceDE w:val="0"/>
        <w:autoSpaceDN w:val="0"/>
        <w:adjustRightInd w:val="0"/>
        <w:rPr>
          <w:color w:val="131413"/>
          <w:sz w:val="28"/>
          <w:szCs w:val="28"/>
        </w:rPr>
      </w:pPr>
    </w:p>
    <w:p w14:paraId="5790C61A" w14:textId="5AEB1BA3" w:rsidR="00C92378" w:rsidRPr="00756848" w:rsidRDefault="00BF6127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  <w:color w:val="131413"/>
        </w:rPr>
      </w:pPr>
      <w:r w:rsidRPr="00756848">
        <w:rPr>
          <w:b/>
          <w:color w:val="131413"/>
        </w:rPr>
        <w:t>Příklad</w:t>
      </w:r>
      <w:r w:rsidR="00C92378" w:rsidRPr="00756848">
        <w:rPr>
          <w:b/>
          <w:color w:val="131413"/>
        </w:rPr>
        <w:t xml:space="preserve"> 1.</w:t>
      </w:r>
      <w:r w:rsidR="007929BF" w:rsidRPr="00756848">
        <w:rPr>
          <w:b/>
          <w:color w:val="131413"/>
        </w:rPr>
        <w:t>3</w:t>
      </w:r>
      <w:r w:rsidR="00C92378" w:rsidRPr="00756848">
        <w:rPr>
          <w:b/>
          <w:color w:val="131413"/>
        </w:rPr>
        <w:t>.3</w:t>
      </w:r>
    </w:p>
    <w:p w14:paraId="17A0A95C" w14:textId="77777777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b/>
          <w:color w:val="131413"/>
        </w:rPr>
        <w:t>Výzkumný problém</w:t>
      </w:r>
      <w:r w:rsidRPr="00756848">
        <w:rPr>
          <w:color w:val="131413"/>
        </w:rPr>
        <w:t>:</w:t>
      </w:r>
    </w:p>
    <w:p w14:paraId="23AFBFC3" w14:textId="57ACF1B1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color w:val="131413"/>
        </w:rPr>
        <w:t>Proč zaměstnanci v rodinných podnicích nesdílí znalostí se svými kolegy?</w:t>
      </w:r>
    </w:p>
    <w:p w14:paraId="285C66FF" w14:textId="46813F67" w:rsidR="00464EEA" w:rsidRPr="00756848" w:rsidRDefault="00176781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  <w:color w:val="131413"/>
        </w:rPr>
      </w:pPr>
      <w:r>
        <w:rPr>
          <w:b/>
          <w:color w:val="131413"/>
        </w:rPr>
        <w:t>Výzkumný cíl</w:t>
      </w:r>
      <w:r w:rsidR="00464EEA" w:rsidRPr="00756848">
        <w:rPr>
          <w:b/>
          <w:color w:val="131413"/>
        </w:rPr>
        <w:t>:</w:t>
      </w:r>
    </w:p>
    <w:p w14:paraId="7BE7FF3A" w14:textId="4D7ED7E5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color w:val="131413"/>
        </w:rPr>
        <w:t xml:space="preserve">Hlavním cílem výzkumu je vyvinout komplexní model v oblasti lidského kapitálu, modelující </w:t>
      </w:r>
      <w:r w:rsidR="00816477" w:rsidRPr="00756848">
        <w:rPr>
          <w:color w:val="131413"/>
        </w:rPr>
        <w:t xml:space="preserve">sdílení </w:t>
      </w:r>
      <w:r w:rsidRPr="00756848">
        <w:rPr>
          <w:color w:val="131413"/>
        </w:rPr>
        <w:t>tacitní</w:t>
      </w:r>
      <w:r w:rsidR="00816477" w:rsidRPr="00756848">
        <w:rPr>
          <w:color w:val="131413"/>
        </w:rPr>
        <w:t>ch</w:t>
      </w:r>
      <w:r w:rsidRPr="00756848">
        <w:rPr>
          <w:color w:val="131413"/>
        </w:rPr>
        <w:t xml:space="preserve"> a explicitní</w:t>
      </w:r>
      <w:r w:rsidR="00816477" w:rsidRPr="00756848">
        <w:rPr>
          <w:color w:val="131413"/>
        </w:rPr>
        <w:t>ch</w:t>
      </w:r>
      <w:r w:rsidRPr="00756848">
        <w:rPr>
          <w:color w:val="131413"/>
        </w:rPr>
        <w:t xml:space="preserve"> z</w:t>
      </w:r>
      <w:r w:rsidR="00816477" w:rsidRPr="00756848">
        <w:rPr>
          <w:color w:val="131413"/>
        </w:rPr>
        <w:t>nalostí</w:t>
      </w:r>
      <w:r w:rsidRPr="00756848">
        <w:rPr>
          <w:color w:val="131413"/>
        </w:rPr>
        <w:t xml:space="preserve"> zaměstnanc</w:t>
      </w:r>
      <w:r w:rsidR="00816477" w:rsidRPr="00756848">
        <w:rPr>
          <w:color w:val="131413"/>
        </w:rPr>
        <w:t>i</w:t>
      </w:r>
      <w:r w:rsidRPr="00756848">
        <w:rPr>
          <w:color w:val="131413"/>
        </w:rPr>
        <w:t xml:space="preserve"> pro dlouhodobou udržitelnost rodinných podniků.</w:t>
      </w:r>
    </w:p>
    <w:p w14:paraId="7BE81054" w14:textId="77777777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  <w:color w:val="131413"/>
        </w:rPr>
      </w:pPr>
      <w:r w:rsidRPr="00756848">
        <w:rPr>
          <w:b/>
          <w:color w:val="131413"/>
        </w:rPr>
        <w:t>Výzkumné otázky a cíle:</w:t>
      </w:r>
    </w:p>
    <w:p w14:paraId="10C75F4E" w14:textId="166A54B1" w:rsidR="00464EEA" w:rsidRPr="00756848" w:rsidRDefault="00176781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464EEA" w:rsidRPr="00756848">
        <w:rPr>
          <w:color w:val="131413"/>
        </w:rPr>
        <w:t>1: Jaké faktory vnitřního podnikatelského prostředí posilují sdílení tacitních a explicitních znalostí zaměstnanců v rodinných podnicích?</w:t>
      </w:r>
    </w:p>
    <w:p w14:paraId="20EC6A97" w14:textId="00CF77E2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lastRenderedPageBreak/>
        <w:t>VC</w:t>
      </w:r>
      <w:r w:rsidR="00464EEA" w:rsidRPr="00756848">
        <w:rPr>
          <w:i/>
          <w:color w:val="131413"/>
        </w:rPr>
        <w:t xml:space="preserve">1: Identifikovat faktory vnitřního podnikatelského prostředí, které posilují sdílení tacitních a explicitních znalostí mezi zaměstnanci v rodinných podnicích. </w:t>
      </w:r>
    </w:p>
    <w:p w14:paraId="0469E599" w14:textId="77777777" w:rsidR="000E63C3" w:rsidRPr="00756848" w:rsidRDefault="000E63C3" w:rsidP="000E63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</w:p>
    <w:p w14:paraId="6D99C6BE" w14:textId="15C55D26" w:rsidR="000E63C3" w:rsidRPr="00756848" w:rsidRDefault="00176781" w:rsidP="000E63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0E63C3" w:rsidRPr="00756848">
        <w:rPr>
          <w:color w:val="131413"/>
        </w:rPr>
        <w:t xml:space="preserve">2: Existuje vztah mezi </w:t>
      </w:r>
      <w:r w:rsidR="00816477" w:rsidRPr="00756848">
        <w:rPr>
          <w:color w:val="131413"/>
        </w:rPr>
        <w:t xml:space="preserve">sdílením </w:t>
      </w:r>
      <w:r w:rsidR="000E63C3" w:rsidRPr="00756848">
        <w:rPr>
          <w:color w:val="131413"/>
        </w:rPr>
        <w:t>t</w:t>
      </w:r>
      <w:r w:rsidR="00816477" w:rsidRPr="00756848">
        <w:rPr>
          <w:color w:val="131413"/>
        </w:rPr>
        <w:t>acitních</w:t>
      </w:r>
      <w:r w:rsidR="000E63C3" w:rsidRPr="00756848">
        <w:rPr>
          <w:color w:val="131413"/>
        </w:rPr>
        <w:t xml:space="preserve"> a explicitní</w:t>
      </w:r>
      <w:r w:rsidR="00816477" w:rsidRPr="00756848">
        <w:rPr>
          <w:color w:val="131413"/>
        </w:rPr>
        <w:t xml:space="preserve">ch znalostí u </w:t>
      </w:r>
      <w:r w:rsidR="000E63C3" w:rsidRPr="00756848">
        <w:rPr>
          <w:color w:val="131413"/>
        </w:rPr>
        <w:t xml:space="preserve"> zaměstnanců v rodinných podnicích?</w:t>
      </w:r>
    </w:p>
    <w:p w14:paraId="3F6A4EA6" w14:textId="079DBC31" w:rsidR="000E63C3" w:rsidRPr="00756848" w:rsidRDefault="00176781" w:rsidP="000E63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t>VC</w:t>
      </w:r>
      <w:r w:rsidR="000E63C3" w:rsidRPr="00756848">
        <w:rPr>
          <w:i/>
          <w:color w:val="131413"/>
        </w:rPr>
        <w:t xml:space="preserve">2: Analyzovat vztah mezi </w:t>
      </w:r>
      <w:r w:rsidR="00816477" w:rsidRPr="00756848">
        <w:rPr>
          <w:i/>
          <w:color w:val="131413"/>
        </w:rPr>
        <w:t xml:space="preserve">sdílením </w:t>
      </w:r>
      <w:r w:rsidR="000E63C3" w:rsidRPr="00756848">
        <w:rPr>
          <w:i/>
          <w:color w:val="131413"/>
        </w:rPr>
        <w:t>t</w:t>
      </w:r>
      <w:r w:rsidR="00816477" w:rsidRPr="00756848">
        <w:rPr>
          <w:i/>
          <w:color w:val="131413"/>
        </w:rPr>
        <w:t>acitních</w:t>
      </w:r>
      <w:r w:rsidR="000E63C3" w:rsidRPr="00756848">
        <w:rPr>
          <w:i/>
          <w:color w:val="131413"/>
        </w:rPr>
        <w:t xml:space="preserve"> a explicitní</w:t>
      </w:r>
      <w:r w:rsidR="00816477" w:rsidRPr="00756848">
        <w:rPr>
          <w:i/>
          <w:color w:val="131413"/>
        </w:rPr>
        <w:t>ch</w:t>
      </w:r>
      <w:r w:rsidR="000E63C3" w:rsidRPr="00756848">
        <w:rPr>
          <w:i/>
          <w:color w:val="131413"/>
        </w:rPr>
        <w:t xml:space="preserve"> znalostí zaměstnanc</w:t>
      </w:r>
      <w:r w:rsidR="00CC28E2" w:rsidRPr="00756848">
        <w:rPr>
          <w:i/>
          <w:color w:val="131413"/>
        </w:rPr>
        <w:t>i</w:t>
      </w:r>
      <w:r w:rsidR="000E63C3" w:rsidRPr="00756848">
        <w:rPr>
          <w:i/>
          <w:color w:val="131413"/>
        </w:rPr>
        <w:t xml:space="preserve"> v rodinných podnicích.</w:t>
      </w:r>
    </w:p>
    <w:p w14:paraId="2EBC5316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</w:p>
    <w:p w14:paraId="382C4D03" w14:textId="278FADA1" w:rsidR="00816477" w:rsidRPr="00756848" w:rsidRDefault="00176781" w:rsidP="00816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816477" w:rsidRPr="00756848">
        <w:rPr>
          <w:color w:val="131413"/>
        </w:rPr>
        <w:t>3: Jakým způsobem ovlivňují faktory interního podnikatelského prostředí sdílení tacitních znalostí zaměstnanc</w:t>
      </w:r>
      <w:r w:rsidR="00CC28E2" w:rsidRPr="00756848">
        <w:rPr>
          <w:color w:val="131413"/>
        </w:rPr>
        <w:t>i</w:t>
      </w:r>
      <w:r w:rsidR="00816477" w:rsidRPr="00756848">
        <w:rPr>
          <w:color w:val="131413"/>
        </w:rPr>
        <w:t xml:space="preserve"> v rodinných podnicích?</w:t>
      </w:r>
    </w:p>
    <w:p w14:paraId="5DB4EA69" w14:textId="636D6F3A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t>VC</w:t>
      </w:r>
      <w:r w:rsidR="00816477" w:rsidRPr="00756848">
        <w:rPr>
          <w:i/>
          <w:color w:val="131413"/>
        </w:rPr>
        <w:t>3: Prozkoumat přímý dopad každého jednotlivého faktoru vnitřního podnikového prostředí na sdílení tacitních znalostí zaměstnanc</w:t>
      </w:r>
      <w:r w:rsidR="00CC28E2" w:rsidRPr="00756848">
        <w:rPr>
          <w:i/>
          <w:color w:val="131413"/>
        </w:rPr>
        <w:t>i</w:t>
      </w:r>
      <w:r w:rsidR="00816477" w:rsidRPr="00756848">
        <w:rPr>
          <w:i/>
          <w:color w:val="131413"/>
        </w:rPr>
        <w:t xml:space="preserve"> v rodinných podnicích.</w:t>
      </w:r>
    </w:p>
    <w:p w14:paraId="35E47DA2" w14:textId="77777777" w:rsidR="00CC28E2" w:rsidRPr="00756848" w:rsidRDefault="00CC28E2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</w:p>
    <w:p w14:paraId="3CF83254" w14:textId="43F47A5E" w:rsidR="00816477" w:rsidRPr="00756848" w:rsidRDefault="00176781" w:rsidP="00816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816477" w:rsidRPr="00756848">
        <w:rPr>
          <w:color w:val="131413"/>
        </w:rPr>
        <w:t>4: Jakým způsobem ovlivňují faktory interního podnikatelského prostředí sdílení explicitních znalostí zaměstnanc</w:t>
      </w:r>
      <w:r w:rsidR="00CC28E2" w:rsidRPr="00756848">
        <w:rPr>
          <w:color w:val="131413"/>
        </w:rPr>
        <w:t>i</w:t>
      </w:r>
      <w:r w:rsidR="00816477" w:rsidRPr="00756848">
        <w:rPr>
          <w:color w:val="131413"/>
        </w:rPr>
        <w:t xml:space="preserve"> v rodinných podnicích?</w:t>
      </w:r>
    </w:p>
    <w:p w14:paraId="18AF94BD" w14:textId="34EB560F" w:rsidR="00816477" w:rsidRPr="00756848" w:rsidRDefault="00176781" w:rsidP="00816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t>VC</w:t>
      </w:r>
      <w:r w:rsidR="00816477" w:rsidRPr="00756848">
        <w:rPr>
          <w:i/>
          <w:color w:val="131413"/>
        </w:rPr>
        <w:t>4: Prozkoumat přímý dopad každého jednotlivého faktoru vnitřního podnikového prostředí na sdílení explicitních znalostí zaměstnanc</w:t>
      </w:r>
      <w:r w:rsidR="00CC28E2" w:rsidRPr="00756848">
        <w:rPr>
          <w:i/>
          <w:color w:val="131413"/>
        </w:rPr>
        <w:t>i</w:t>
      </w:r>
      <w:r w:rsidR="00816477" w:rsidRPr="00756848">
        <w:rPr>
          <w:i/>
          <w:color w:val="131413"/>
        </w:rPr>
        <w:t xml:space="preserve"> v rodinných podnicích.</w:t>
      </w:r>
    </w:p>
    <w:p w14:paraId="12117FDA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</w:p>
    <w:p w14:paraId="44628977" w14:textId="2B90A956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CC28E2" w:rsidRPr="00756848">
        <w:rPr>
          <w:color w:val="131413"/>
          <w:vertAlign w:val="subscript"/>
        </w:rPr>
        <w:t>5</w:t>
      </w:r>
      <w:r w:rsidR="00C92378" w:rsidRPr="00756848">
        <w:rPr>
          <w:color w:val="131413"/>
        </w:rPr>
        <w:t xml:space="preserve">: </w:t>
      </w:r>
      <w:r w:rsidR="00CC28E2" w:rsidRPr="00756848">
        <w:rPr>
          <w:color w:val="131413"/>
        </w:rPr>
        <w:t xml:space="preserve">Jak podporuje pokračování podnikání v rodinných podnicích sdílení tacitních a explicitních znalostí jejich zaměstnanci? </w:t>
      </w:r>
    </w:p>
    <w:p w14:paraId="134067B6" w14:textId="21B08517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</w:rPr>
      </w:pPr>
      <w:r>
        <w:rPr>
          <w:i/>
          <w:color w:val="131413"/>
        </w:rPr>
        <w:t>VC</w:t>
      </w:r>
      <w:r w:rsidR="00CC28E2" w:rsidRPr="00756848">
        <w:rPr>
          <w:i/>
          <w:color w:val="131413"/>
          <w:vertAlign w:val="subscript"/>
        </w:rPr>
        <w:t>5</w:t>
      </w:r>
      <w:r w:rsidR="00C92378" w:rsidRPr="00756848">
        <w:rPr>
          <w:i/>
          <w:color w:val="131413"/>
        </w:rPr>
        <w:t xml:space="preserve">: </w:t>
      </w:r>
      <w:r w:rsidR="00CC28E2" w:rsidRPr="00756848">
        <w:rPr>
          <w:i/>
          <w:color w:val="131413"/>
        </w:rPr>
        <w:t>Porozumět přínosu sdílení tacitních a explicitních znalostí jejich zaměstnanci</w:t>
      </w:r>
      <w:r w:rsidR="00CC28E2" w:rsidRPr="00756848">
        <w:rPr>
          <w:i/>
        </w:rPr>
        <w:t xml:space="preserve"> k přežití rodinných podniků z dlouhodobého hlediska.</w:t>
      </w:r>
    </w:p>
    <w:p w14:paraId="692CB90C" w14:textId="78C8B8A4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bCs/>
        </w:rPr>
        <w:t xml:space="preserve">                                                  Kuruppuge (2016)</w:t>
      </w:r>
      <w:r w:rsidR="00CF70F7" w:rsidRPr="00756848">
        <w:rPr>
          <w:bCs/>
        </w:rPr>
        <w:t>, upraveno</w:t>
      </w:r>
    </w:p>
    <w:p w14:paraId="10E3412A" w14:textId="77777777" w:rsidR="00383B0F" w:rsidRPr="00756848" w:rsidRDefault="00383B0F" w:rsidP="00C92378">
      <w:pPr>
        <w:spacing w:line="276" w:lineRule="auto"/>
        <w:rPr>
          <w:b/>
        </w:rPr>
      </w:pPr>
    </w:p>
    <w:p w14:paraId="31B35D3B" w14:textId="77777777" w:rsidR="006E44A6" w:rsidRPr="00756848" w:rsidRDefault="006E44A6" w:rsidP="00C92378">
      <w:pPr>
        <w:pStyle w:val="Nadpis2"/>
        <w:spacing w:line="276" w:lineRule="auto"/>
        <w:jc w:val="both"/>
        <w:rPr>
          <w:sz w:val="28"/>
        </w:rPr>
      </w:pPr>
      <w:bookmarkStart w:id="23" w:name="_Toc536301552"/>
      <w:bookmarkStart w:id="24" w:name="_Toc536361386"/>
      <w:r w:rsidRPr="00756848">
        <w:rPr>
          <w:sz w:val="28"/>
        </w:rPr>
        <w:t>Jak na literární rešerši</w:t>
      </w:r>
      <w:bookmarkEnd w:id="23"/>
      <w:bookmarkEnd w:id="24"/>
    </w:p>
    <w:p w14:paraId="09FA946A" w14:textId="548D0AB7" w:rsidR="006E44A6" w:rsidRPr="00756848" w:rsidRDefault="006E44A6" w:rsidP="00C92378">
      <w:pPr>
        <w:spacing w:line="276" w:lineRule="auto"/>
        <w:rPr>
          <w:b/>
          <w:bCs/>
        </w:rPr>
      </w:pPr>
    </w:p>
    <w:p w14:paraId="41E0FF2C" w14:textId="109ADBA7" w:rsidR="007929BF" w:rsidRPr="00756848" w:rsidRDefault="007929BF" w:rsidP="00C92378">
      <w:pPr>
        <w:spacing w:line="276" w:lineRule="auto"/>
        <w:rPr>
          <w:b/>
        </w:rPr>
      </w:pPr>
      <w:r w:rsidRPr="00756848">
        <w:rPr>
          <w:bCs/>
        </w:rPr>
        <w:t xml:space="preserve">Důkladná literární rešerše je velmi důležitou součástí výzkumu. </w:t>
      </w:r>
      <w:r w:rsidR="00AE5727" w:rsidRPr="00756848">
        <w:rPr>
          <w:bCs/>
        </w:rPr>
        <w:t xml:space="preserve">Provedená literární rešerše má demonstrovat </w:t>
      </w:r>
      <w:r w:rsidR="00AE5727" w:rsidRPr="00756848">
        <w:t>stav znalostí ve zvoleném tématu, ukázat trendy a odhalit výzkumné mezery.</w:t>
      </w:r>
    </w:p>
    <w:p w14:paraId="7A3DDEC0" w14:textId="77777777" w:rsidR="00E56854" w:rsidRPr="00756848" w:rsidRDefault="00E56854" w:rsidP="00E56854">
      <w:pPr>
        <w:spacing w:line="276" w:lineRule="auto"/>
      </w:pPr>
      <w:r w:rsidRPr="00756848">
        <w:t xml:space="preserve">Je potřeba provést </w:t>
      </w:r>
      <w:r w:rsidRPr="00756848">
        <w:rPr>
          <w:bCs/>
        </w:rPr>
        <w:t>kritickou literární rešerši všech relevantních, veřejně dostupných zdrojů souvisejících se zaměřením výzkumu.</w:t>
      </w:r>
    </w:p>
    <w:p w14:paraId="75A5737C" w14:textId="52C7AC33" w:rsidR="007929BF" w:rsidRPr="00756848" w:rsidRDefault="007929BF" w:rsidP="007929BF">
      <w:pPr>
        <w:spacing w:line="276" w:lineRule="auto"/>
      </w:pPr>
      <w:r w:rsidRPr="00756848">
        <w:lastRenderedPageBreak/>
        <w:t xml:space="preserve">Je nutné si uvědomit to, co říkají Rudestam, Newton (2002, s.59): </w:t>
      </w:r>
      <w:r w:rsidRPr="00756848">
        <w:rPr>
          <w:i/>
          <w:iCs/>
        </w:rPr>
        <w:t>„Vytvořte argumentaci, ne knihovnu“</w:t>
      </w:r>
      <w:r w:rsidR="00AE5727" w:rsidRPr="00756848">
        <w:rPr>
          <w:i/>
          <w:iCs/>
        </w:rPr>
        <w:t>.</w:t>
      </w:r>
      <w:r w:rsidRPr="00756848">
        <w:rPr>
          <w:i/>
          <w:iCs/>
        </w:rPr>
        <w:t xml:space="preserve"> </w:t>
      </w:r>
    </w:p>
    <w:p w14:paraId="4A90D6BB" w14:textId="34EDDF14" w:rsidR="007929BF" w:rsidRPr="00756848" w:rsidRDefault="007929BF" w:rsidP="007929BF">
      <w:pPr>
        <w:spacing w:line="276" w:lineRule="auto"/>
        <w:rPr>
          <w:bCs/>
        </w:rPr>
      </w:pPr>
      <w:r w:rsidRPr="00756848">
        <w:rPr>
          <w:bCs/>
        </w:rPr>
        <w:t>Kritická literární rešerše:</w:t>
      </w:r>
    </w:p>
    <w:p w14:paraId="318AA5CB" w14:textId="23B92B7A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 xml:space="preserve">pomůže specifikovat obecné zaměření výzkumu, mohou pomoci doporučení pro další výzkum,  </w:t>
      </w:r>
    </w:p>
    <w:p w14:paraId="2F0718C4" w14:textId="31386195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 xml:space="preserve">pomůže specifikovat cíle výzkumu, </w:t>
      </w:r>
    </w:p>
    <w:p w14:paraId="3E4DDDA3" w14:textId="5B044BB9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>poskytne nezbytné znalosti,</w:t>
      </w:r>
    </w:p>
    <w:p w14:paraId="4C3C862A" w14:textId="4ED9D3B2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>pomůže vyhnout se zkoumání již vyzkoumaného,</w:t>
      </w:r>
    </w:p>
    <w:p w14:paraId="680301EB" w14:textId="2916F03B" w:rsidR="006E44A6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>pomůže vytvořit design výzkumu (přístupy, strategie, metody, techniky sběru dat).</w:t>
      </w:r>
    </w:p>
    <w:p w14:paraId="7F2BDCF8" w14:textId="7B333CA9" w:rsidR="006E0026" w:rsidRPr="00756848" w:rsidRDefault="00B75EE3" w:rsidP="006E0026">
      <w:pPr>
        <w:spacing w:line="276" w:lineRule="auto"/>
      </w:pPr>
      <w:r w:rsidRPr="00756848">
        <w:t xml:space="preserve">Pro </w:t>
      </w:r>
      <w:r w:rsidR="006E0026" w:rsidRPr="00756848">
        <w:t xml:space="preserve">literární rešerši je potřebné si vytvořit parametry pro vyhledávání, aby se šetřil čas. Jedná se o kritickou analýzu, čtení s konkrétním cílem. Literární rešerše ti </w:t>
      </w:r>
      <w:r w:rsidR="006E44A6" w:rsidRPr="00756848">
        <w:t xml:space="preserve">pomůže vytvořit si teoretický rámec pro </w:t>
      </w:r>
      <w:r w:rsidR="006E0026" w:rsidRPr="00756848">
        <w:t xml:space="preserve">tvůj </w:t>
      </w:r>
      <w:r w:rsidR="006E44A6" w:rsidRPr="00756848">
        <w:t>výzkum</w:t>
      </w:r>
      <w:r w:rsidR="006E0026" w:rsidRPr="00756848">
        <w:t>.</w:t>
      </w:r>
    </w:p>
    <w:p w14:paraId="766EE3A7" w14:textId="0642BD61" w:rsidR="006E44A6" w:rsidRPr="00756848" w:rsidRDefault="006E44A6" w:rsidP="00C92378">
      <w:pPr>
        <w:spacing w:line="276" w:lineRule="auto"/>
      </w:pPr>
      <w:r w:rsidRPr="00756848">
        <w:t>Podle autorů Tranfield et al. (2003) a Denyer a Neely (2004) systematická rešerše obsahuje:</w:t>
      </w:r>
    </w:p>
    <w:p w14:paraId="172079AD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formulaci jasných cílů literární rešerše;</w:t>
      </w:r>
    </w:p>
    <w:p w14:paraId="53E8AD00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plánované metody vyhledávání;</w:t>
      </w:r>
    </w:p>
    <w:p w14:paraId="2041B9F6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ucelené vyhledávání všech potenciálně relevantních článků;</w:t>
      </w:r>
    </w:p>
    <w:p w14:paraId="1487C77F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využití kritérií pro výběr článků pro rešerši;</w:t>
      </w:r>
    </w:p>
    <w:p w14:paraId="37FCFE4C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zhodnocení kvality výzkumu ve všech článcích a relevantnost výsledků výzkumu;</w:t>
      </w:r>
    </w:p>
    <w:p w14:paraId="7FB4750F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syntézu výsledků z jednotlivých studií s využitím srozumitelného rámce;</w:t>
      </w:r>
    </w:p>
    <w:p w14:paraId="48FBBD48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prezentaci výsledků ve vyvážené, jednotné a srozumitelné struktuře.</w:t>
      </w:r>
    </w:p>
    <w:p w14:paraId="7C993E4E" w14:textId="77777777" w:rsidR="006E44A6" w:rsidRPr="00756848" w:rsidRDefault="006E44A6" w:rsidP="00C92378">
      <w:pPr>
        <w:spacing w:line="276" w:lineRule="auto"/>
        <w:ind w:left="720"/>
      </w:pPr>
    </w:p>
    <w:p w14:paraId="4C86CD0B" w14:textId="676E87D4" w:rsidR="001C1E75" w:rsidRPr="00923DDA" w:rsidRDefault="006E44A6" w:rsidP="00923DDA">
      <w:pPr>
        <w:pStyle w:val="Nadpis3"/>
        <w:rPr>
          <w:sz w:val="24"/>
        </w:rPr>
      </w:pPr>
      <w:bookmarkStart w:id="25" w:name="_Toc536301553"/>
      <w:bookmarkStart w:id="26" w:name="_Toc536361387"/>
      <w:r w:rsidRPr="000327DB">
        <w:rPr>
          <w:sz w:val="24"/>
        </w:rPr>
        <w:t xml:space="preserve">Jak </w:t>
      </w:r>
      <w:r w:rsidR="00691DA3" w:rsidRPr="000327DB">
        <w:rPr>
          <w:sz w:val="24"/>
        </w:rPr>
        <w:t xml:space="preserve">provést </w:t>
      </w:r>
      <w:r w:rsidRPr="000327DB">
        <w:rPr>
          <w:sz w:val="24"/>
        </w:rPr>
        <w:t>literární rešerši</w:t>
      </w:r>
      <w:bookmarkEnd w:id="25"/>
      <w:bookmarkEnd w:id="26"/>
    </w:p>
    <w:p w14:paraId="583EB357" w14:textId="309B739F" w:rsidR="006E44A6" w:rsidRPr="00756848" w:rsidRDefault="007F4EE9" w:rsidP="001C1E75">
      <w:pPr>
        <w:spacing w:after="0" w:line="276" w:lineRule="auto"/>
      </w:pPr>
      <w:r w:rsidRPr="00756848">
        <w:t>Literární rešerši začni čtením publikací nejcitovanějších autorů v dané oblasti výzkumu a rešeršní články. Když čteš články</w:t>
      </w:r>
      <w:r w:rsidR="006E44A6" w:rsidRPr="00756848">
        <w:t xml:space="preserve"> ve vědeckých a odborných časopisech, knihy, studie, konferenční příspěvky, disertační práce</w:t>
      </w:r>
      <w:r w:rsidRPr="00756848">
        <w:t xml:space="preserve">, </w:t>
      </w:r>
      <w:r w:rsidR="006E44A6" w:rsidRPr="00756848">
        <w:t>zapisuj si všechny zajímavé výzkumné myšlenky</w:t>
      </w:r>
      <w:r w:rsidRPr="00756848">
        <w:t>. U čehokoliv</w:t>
      </w:r>
      <w:r w:rsidR="000327DB">
        <w:t>,</w:t>
      </w:r>
      <w:r w:rsidRPr="00756848">
        <w:t xml:space="preserve"> co čteš, ptej se, jak přispívá k tvému výzkumnému tématu.</w:t>
      </w:r>
      <w:r w:rsidR="00B83F7C" w:rsidRPr="00756848">
        <w:t xml:space="preserve"> Nezapomeň si zaznamenávat bibliografické detaily, stručný obsah a podpůrné informace, pokud jsou zapotřebí.</w:t>
      </w:r>
    </w:p>
    <w:p w14:paraId="6554051C" w14:textId="77777777" w:rsidR="001C1E75" w:rsidRPr="00756848" w:rsidRDefault="001C1E75" w:rsidP="001C1E75">
      <w:pPr>
        <w:spacing w:after="0" w:line="276" w:lineRule="auto"/>
      </w:pPr>
    </w:p>
    <w:p w14:paraId="6B372D7B" w14:textId="266AABF8" w:rsidR="006E44A6" w:rsidRPr="00756848" w:rsidRDefault="006E44A6" w:rsidP="001C1E75">
      <w:pPr>
        <w:spacing w:line="276" w:lineRule="auto"/>
      </w:pPr>
      <w:r w:rsidRPr="00756848">
        <w:t>Wallace and Wray (2006) doporučuj</w:t>
      </w:r>
      <w:r w:rsidR="00B83F7C" w:rsidRPr="00756848">
        <w:t>í</w:t>
      </w:r>
      <w:r w:rsidRPr="00756848">
        <w:t xml:space="preserve"> využít pět </w:t>
      </w:r>
      <w:r w:rsidR="00B83F7C" w:rsidRPr="00756848">
        <w:t xml:space="preserve">kritických </w:t>
      </w:r>
      <w:r w:rsidRPr="00756848">
        <w:t xml:space="preserve">otázek v rámci </w:t>
      </w:r>
      <w:r w:rsidR="00B83F7C" w:rsidRPr="00756848">
        <w:t>čtení</w:t>
      </w:r>
      <w:r w:rsidRPr="00756848">
        <w:t>:</w:t>
      </w:r>
    </w:p>
    <w:p w14:paraId="3ED8BA19" w14:textId="77777777" w:rsidR="006E44A6" w:rsidRPr="00756848" w:rsidRDefault="006E44A6" w:rsidP="00B83F7C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lastRenderedPageBreak/>
        <w:t>Proč čtu tuto publikaci?</w:t>
      </w:r>
    </w:p>
    <w:p w14:paraId="1B683903" w14:textId="77777777" w:rsidR="006E44A6" w:rsidRPr="00756848" w:rsidRDefault="006E44A6" w:rsidP="00B83F7C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t>Co se autor publikace snaží říci?</w:t>
      </w:r>
    </w:p>
    <w:p w14:paraId="085FD919" w14:textId="77777777" w:rsidR="006E44A6" w:rsidRPr="00756848" w:rsidRDefault="006E44A6" w:rsidP="00B83F7C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t>Co autor publikace říká o problému, který mně zajímá?</w:t>
      </w:r>
    </w:p>
    <w:p w14:paraId="60183F9D" w14:textId="77777777" w:rsidR="006E44A6" w:rsidRPr="00756848" w:rsidRDefault="006E44A6" w:rsidP="000F6C91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t>Jak přesvědčivé je to, co autor říká? (Jsou argumenty podložené?)</w:t>
      </w:r>
    </w:p>
    <w:p w14:paraId="1D4D5855" w14:textId="77777777" w:rsidR="006E44A6" w:rsidRPr="00756848" w:rsidRDefault="006E44A6" w:rsidP="001C1E75">
      <w:pPr>
        <w:numPr>
          <w:ilvl w:val="0"/>
          <w:numId w:val="11"/>
        </w:numPr>
        <w:spacing w:after="0" w:line="276" w:lineRule="auto"/>
        <w:rPr>
          <w:i/>
        </w:rPr>
      </w:pPr>
      <w:r w:rsidRPr="00756848">
        <w:rPr>
          <w:i/>
        </w:rPr>
        <w:t>Jaký užitek mám z přečteného?</w:t>
      </w:r>
    </w:p>
    <w:p w14:paraId="4DC1F98E" w14:textId="77777777" w:rsidR="001C1E75" w:rsidRPr="00756848" w:rsidRDefault="001C1E75" w:rsidP="001C1E75">
      <w:pPr>
        <w:spacing w:after="0" w:line="276" w:lineRule="auto"/>
        <w:rPr>
          <w:bCs/>
        </w:rPr>
      </w:pPr>
    </w:p>
    <w:p w14:paraId="002656C1" w14:textId="53ADCDEE" w:rsidR="00FB7A2D" w:rsidRPr="00756848" w:rsidRDefault="00480AC4" w:rsidP="001C1E75">
      <w:pPr>
        <w:spacing w:after="0" w:line="276" w:lineRule="auto"/>
        <w:rPr>
          <w:bCs/>
        </w:rPr>
      </w:pPr>
      <w:r w:rsidRPr="00756848">
        <w:rPr>
          <w:bCs/>
        </w:rPr>
        <w:t xml:space="preserve">Kritická literární rešerše není jen </w:t>
      </w:r>
      <w:r w:rsidR="00732D37" w:rsidRPr="00756848">
        <w:rPr>
          <w:bCs/>
        </w:rPr>
        <w:t>popis a sumarizace, co knihy a časopisecké články obsahují</w:t>
      </w:r>
      <w:r w:rsidRPr="00756848">
        <w:rPr>
          <w:bCs/>
        </w:rPr>
        <w:t xml:space="preserve">. Musíte zdůvodnit, proč některé koncepty, teorie, argumenty nebo empirické výzkumné poznatky publikované v literatuře jsou nekonzistentní, </w:t>
      </w:r>
      <w:r w:rsidR="006632D0" w:rsidRPr="00756848">
        <w:rPr>
          <w:bCs/>
        </w:rPr>
        <w:t>předpoj</w:t>
      </w:r>
      <w:r w:rsidRPr="00756848">
        <w:rPr>
          <w:bCs/>
        </w:rPr>
        <w:t>até nebo ne</w:t>
      </w:r>
      <w:r w:rsidR="00FB7A2D" w:rsidRPr="00756848">
        <w:rPr>
          <w:bCs/>
        </w:rPr>
        <w:t>průkazné</w:t>
      </w:r>
      <w:r w:rsidRPr="00756848">
        <w:rPr>
          <w:bCs/>
        </w:rPr>
        <w:t>, aby</w:t>
      </w:r>
      <w:r w:rsidR="00732D37" w:rsidRPr="00756848">
        <w:rPr>
          <w:bCs/>
        </w:rPr>
        <w:t>ste prokázali</w:t>
      </w:r>
      <w:r w:rsidRPr="00756848">
        <w:rPr>
          <w:bCs/>
        </w:rPr>
        <w:t>, že je zapotřebí dalšího výzkumu.</w:t>
      </w:r>
    </w:p>
    <w:p w14:paraId="0ED898CD" w14:textId="77777777" w:rsidR="001C1E75" w:rsidRPr="00756848" w:rsidRDefault="001C1E75" w:rsidP="001C1E75">
      <w:pPr>
        <w:spacing w:after="0" w:line="276" w:lineRule="auto"/>
        <w:rPr>
          <w:bCs/>
        </w:rPr>
      </w:pPr>
    </w:p>
    <w:p w14:paraId="76A1F252" w14:textId="78703789" w:rsidR="001C1E75" w:rsidRPr="00756848" w:rsidRDefault="001C1E75" w:rsidP="001C1E75">
      <w:pPr>
        <w:spacing w:line="276" w:lineRule="auto"/>
        <w:rPr>
          <w:bCs/>
        </w:rPr>
      </w:pPr>
      <w:r w:rsidRPr="00756848">
        <w:rPr>
          <w:bCs/>
        </w:rPr>
        <w:t>Neexistuje předepsaná struktura literární rešerše. Saunders a kol. (2016, s. 80) navrhují následující způsob jejího provedení:</w:t>
      </w:r>
    </w:p>
    <w:p w14:paraId="3DDA303F" w14:textId="6F7C0652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1. "Začněte na obecnější úrovni, než se zaměříte na konkrétní výzkumné otázky a cíle;</w:t>
      </w:r>
    </w:p>
    <w:p w14:paraId="7679AF7C" w14:textId="1217AB02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2. poskytněte stručný přehled klíčových myšlenek a témat;</w:t>
      </w:r>
    </w:p>
    <w:p w14:paraId="354E16A4" w14:textId="263240A7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3. sumarizujte</w:t>
      </w:r>
      <w:r w:rsidR="00C37955" w:rsidRPr="00756848">
        <w:rPr>
          <w:bCs/>
          <w:i/>
        </w:rPr>
        <w:t xml:space="preserve"> a </w:t>
      </w:r>
      <w:r w:rsidRPr="00756848">
        <w:rPr>
          <w:bCs/>
          <w:i/>
        </w:rPr>
        <w:t>porovnejte výzkum klíčových autorů;</w:t>
      </w:r>
    </w:p>
    <w:p w14:paraId="0FC76F51" w14:textId="0E38BF9C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4. z</w:t>
      </w:r>
      <w:r w:rsidR="00C37955" w:rsidRPr="00756848">
        <w:rPr>
          <w:bCs/>
          <w:i/>
        </w:rPr>
        <w:t>důrazněte</w:t>
      </w:r>
      <w:r w:rsidRPr="00756848">
        <w:rPr>
          <w:bCs/>
          <w:i/>
        </w:rPr>
        <w:t xml:space="preserve"> předchozí výzkumné práce, které jsou nejrelevantnější pro váš vlastní výzkum;</w:t>
      </w:r>
    </w:p>
    <w:p w14:paraId="710632D1" w14:textId="6F3C0084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5. poskytn</w:t>
      </w:r>
      <w:r w:rsidR="00C37955" w:rsidRPr="00756848">
        <w:rPr>
          <w:bCs/>
          <w:i/>
        </w:rPr>
        <w:t>ěte</w:t>
      </w:r>
      <w:r w:rsidRPr="00756848">
        <w:rPr>
          <w:bCs/>
          <w:i/>
        </w:rPr>
        <w:t xml:space="preserve"> podrobný popis zjištění t</w:t>
      </w:r>
      <w:r w:rsidR="00C37955" w:rsidRPr="00756848">
        <w:rPr>
          <w:bCs/>
          <w:i/>
        </w:rPr>
        <w:t>ěchto</w:t>
      </w:r>
      <w:r w:rsidRPr="00756848">
        <w:rPr>
          <w:bCs/>
          <w:i/>
        </w:rPr>
        <w:t xml:space="preserve"> výzkum</w:t>
      </w:r>
      <w:r w:rsidR="00C37955" w:rsidRPr="00756848">
        <w:rPr>
          <w:bCs/>
          <w:i/>
        </w:rPr>
        <w:t>ů</w:t>
      </w:r>
      <w:r w:rsidRPr="00756848">
        <w:rPr>
          <w:bCs/>
          <w:i/>
        </w:rPr>
        <w:t xml:space="preserve"> a uká</w:t>
      </w:r>
      <w:r w:rsidR="00C37955" w:rsidRPr="00756848">
        <w:rPr>
          <w:bCs/>
          <w:i/>
        </w:rPr>
        <w:t>žte</w:t>
      </w:r>
      <w:r w:rsidRPr="00756848">
        <w:rPr>
          <w:bCs/>
          <w:i/>
        </w:rPr>
        <w:t xml:space="preserve">, jak </w:t>
      </w:r>
      <w:r w:rsidR="00C37955" w:rsidRPr="00756848">
        <w:rPr>
          <w:bCs/>
          <w:i/>
        </w:rPr>
        <w:t>spolu souvisejí</w:t>
      </w:r>
      <w:r w:rsidRPr="00756848">
        <w:rPr>
          <w:bCs/>
          <w:i/>
        </w:rPr>
        <w:t>;</w:t>
      </w:r>
    </w:p>
    <w:p w14:paraId="15D86534" w14:textId="6533AD5C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 xml:space="preserve">6. zvýrazněte ty aspekty, ve kterých váš vlastní výzkum poskytne </w:t>
      </w:r>
      <w:r w:rsidR="00C37955" w:rsidRPr="00756848">
        <w:rPr>
          <w:bCs/>
          <w:i/>
        </w:rPr>
        <w:t>nový pohled na</w:t>
      </w:r>
      <w:r w:rsidR="00CD4434" w:rsidRPr="00756848">
        <w:rPr>
          <w:bCs/>
          <w:i/>
        </w:rPr>
        <w:t xml:space="preserve"> dané téma</w:t>
      </w:r>
      <w:r w:rsidRPr="00756848">
        <w:rPr>
          <w:bCs/>
          <w:i/>
        </w:rPr>
        <w:t>;</w:t>
      </w:r>
    </w:p>
    <w:p w14:paraId="72160E37" w14:textId="030A5E4C" w:rsidR="00F5146E" w:rsidRPr="00756848" w:rsidRDefault="001C1E75" w:rsidP="00F62686">
      <w:pPr>
        <w:spacing w:after="0" w:line="276" w:lineRule="auto"/>
        <w:rPr>
          <w:bCs/>
          <w:i/>
        </w:rPr>
      </w:pPr>
      <w:r w:rsidRPr="00756848">
        <w:rPr>
          <w:bCs/>
          <w:i/>
        </w:rPr>
        <w:t xml:space="preserve">7. </w:t>
      </w:r>
      <w:r w:rsidR="00CD4434" w:rsidRPr="00756848">
        <w:rPr>
          <w:bCs/>
          <w:i/>
        </w:rPr>
        <w:t>odkazujte</w:t>
      </w:r>
      <w:r w:rsidRPr="00756848">
        <w:rPr>
          <w:bCs/>
          <w:i/>
        </w:rPr>
        <w:t xml:space="preserve"> čtenáře </w:t>
      </w:r>
      <w:r w:rsidR="00CD4434" w:rsidRPr="00756848">
        <w:rPr>
          <w:bCs/>
          <w:i/>
        </w:rPr>
        <w:t>na</w:t>
      </w:r>
      <w:r w:rsidRPr="00756848">
        <w:rPr>
          <w:bCs/>
          <w:i/>
        </w:rPr>
        <w:t xml:space="preserve"> následující část</w:t>
      </w:r>
      <w:r w:rsidR="00CD4434" w:rsidRPr="00756848">
        <w:rPr>
          <w:bCs/>
          <w:i/>
        </w:rPr>
        <w:t>i</w:t>
      </w:r>
      <w:r w:rsidRPr="00756848">
        <w:rPr>
          <w:bCs/>
          <w:i/>
        </w:rPr>
        <w:t xml:space="preserve"> vašeho </w:t>
      </w:r>
      <w:r w:rsidR="00CD4434" w:rsidRPr="00756848">
        <w:rPr>
          <w:bCs/>
          <w:i/>
        </w:rPr>
        <w:t xml:space="preserve">výzkumného </w:t>
      </w:r>
      <w:r w:rsidRPr="00756848">
        <w:rPr>
          <w:bCs/>
          <w:i/>
        </w:rPr>
        <w:t xml:space="preserve">projektu, které tyto </w:t>
      </w:r>
      <w:r w:rsidR="001A6311" w:rsidRPr="00756848">
        <w:rPr>
          <w:bCs/>
          <w:i/>
        </w:rPr>
        <w:t>aspekty</w:t>
      </w:r>
      <w:r w:rsidRPr="00756848">
        <w:rPr>
          <w:bCs/>
          <w:i/>
        </w:rPr>
        <w:t xml:space="preserve"> prozkoumají. "</w:t>
      </w:r>
    </w:p>
    <w:p w14:paraId="3FD04747" w14:textId="77777777" w:rsidR="00F62686" w:rsidRPr="00756848" w:rsidRDefault="00F62686" w:rsidP="00F62686">
      <w:pPr>
        <w:spacing w:after="0" w:line="276" w:lineRule="auto"/>
        <w:rPr>
          <w:bCs/>
          <w:i/>
        </w:rPr>
      </w:pPr>
    </w:p>
    <w:p w14:paraId="404ECEBB" w14:textId="44401948" w:rsidR="00083BC5" w:rsidRPr="00756848" w:rsidRDefault="00083BC5" w:rsidP="0067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b/>
        </w:rPr>
      </w:pPr>
      <w:r w:rsidRPr="00756848">
        <w:rPr>
          <w:b/>
        </w:rPr>
        <w:t>Příklad 1.4.</w:t>
      </w:r>
      <w:r w:rsidR="00F62686" w:rsidRPr="00756848">
        <w:rPr>
          <w:b/>
        </w:rPr>
        <w:t>1</w:t>
      </w:r>
    </w:p>
    <w:p w14:paraId="67A60EFA" w14:textId="77777777" w:rsidR="00083BC5" w:rsidRPr="00756848" w:rsidRDefault="00083BC5" w:rsidP="0067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b/>
        </w:rPr>
      </w:pPr>
    </w:p>
    <w:p w14:paraId="1164485B" w14:textId="123B593D" w:rsidR="00676F14" w:rsidRPr="00176781" w:rsidRDefault="00083BC5" w:rsidP="0067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i/>
        </w:rPr>
      </w:pPr>
      <w:r w:rsidRPr="00756848">
        <w:rPr>
          <w:i/>
        </w:rPr>
        <w:t>…</w:t>
      </w:r>
      <w:r w:rsidR="00F5146E" w:rsidRPr="00756848">
        <w:rPr>
          <w:i/>
        </w:rPr>
        <w:t xml:space="preserve">Model oceňování kapitálových aktiv (CAPM) - jednofaktorový model - byl </w:t>
      </w:r>
      <w:r w:rsidRPr="00756848">
        <w:rPr>
          <w:i/>
        </w:rPr>
        <w:t xml:space="preserve">vyvinut </w:t>
      </w:r>
      <w:r w:rsidR="00F5146E" w:rsidRPr="00756848">
        <w:rPr>
          <w:i/>
        </w:rPr>
        <w:t xml:space="preserve">v roce 1964 Sharpem na základě </w:t>
      </w:r>
      <w:r w:rsidRPr="00756848">
        <w:rPr>
          <w:i/>
        </w:rPr>
        <w:t xml:space="preserve">Markowitzovy </w:t>
      </w:r>
      <w:r w:rsidR="00F5146E" w:rsidRPr="00756848">
        <w:rPr>
          <w:i/>
        </w:rPr>
        <w:t xml:space="preserve">teorie </w:t>
      </w:r>
      <w:r w:rsidRPr="00756848">
        <w:rPr>
          <w:i/>
        </w:rPr>
        <w:t xml:space="preserve">portfolia. </w:t>
      </w:r>
      <w:r w:rsidR="00F5146E" w:rsidRPr="00756848">
        <w:rPr>
          <w:i/>
        </w:rPr>
        <w:t xml:space="preserve">Jedná se o model, který </w:t>
      </w:r>
      <w:r w:rsidRPr="00756848">
        <w:rPr>
          <w:i/>
        </w:rPr>
        <w:t>určuje</w:t>
      </w:r>
      <w:r w:rsidR="00F5146E" w:rsidRPr="00756848">
        <w:rPr>
          <w:i/>
        </w:rPr>
        <w:t xml:space="preserve"> </w:t>
      </w:r>
      <w:r w:rsidRPr="00756848">
        <w:rPr>
          <w:i/>
        </w:rPr>
        <w:t>výnosnost</w:t>
      </w:r>
      <w:r w:rsidR="00F5146E" w:rsidRPr="00756848">
        <w:rPr>
          <w:i/>
        </w:rPr>
        <w:t xml:space="preserve"> aktiva </w:t>
      </w:r>
      <w:r w:rsidRPr="00756848">
        <w:rPr>
          <w:i/>
        </w:rPr>
        <w:t xml:space="preserve">na základě </w:t>
      </w:r>
      <w:r w:rsidR="00F5146E" w:rsidRPr="00756848">
        <w:rPr>
          <w:i/>
        </w:rPr>
        <w:t>je</w:t>
      </w:r>
      <w:r w:rsidRPr="00756848">
        <w:rPr>
          <w:i/>
        </w:rPr>
        <w:t>dnoho</w:t>
      </w:r>
      <w:r w:rsidR="00F5146E" w:rsidRPr="00756848">
        <w:rPr>
          <w:i/>
        </w:rPr>
        <w:t xml:space="preserve"> faktor</w:t>
      </w:r>
      <w:r w:rsidRPr="00756848">
        <w:rPr>
          <w:i/>
        </w:rPr>
        <w:t>u</w:t>
      </w:r>
      <w:r w:rsidR="00F5146E" w:rsidRPr="00756848">
        <w:rPr>
          <w:i/>
        </w:rPr>
        <w:t>, tržní</w:t>
      </w:r>
      <w:r w:rsidRPr="00756848">
        <w:rPr>
          <w:i/>
        </w:rPr>
        <w:t>ho</w:t>
      </w:r>
      <w:r w:rsidR="00F5146E" w:rsidRPr="00756848">
        <w:rPr>
          <w:i/>
        </w:rPr>
        <w:t xml:space="preserve"> portfoli</w:t>
      </w:r>
      <w:r w:rsidRPr="00756848">
        <w:rPr>
          <w:i/>
        </w:rPr>
        <w:t>a</w:t>
      </w:r>
      <w:r w:rsidR="00F5146E" w:rsidRPr="00756848">
        <w:rPr>
          <w:i/>
        </w:rPr>
        <w:t>. Ně</w:t>
      </w:r>
      <w:r w:rsidRPr="00756848">
        <w:rPr>
          <w:i/>
        </w:rPr>
        <w:t xml:space="preserve">kolik studií však později ukázalo, </w:t>
      </w:r>
      <w:r w:rsidR="00F5146E" w:rsidRPr="00756848">
        <w:rPr>
          <w:i/>
        </w:rPr>
        <w:t>že multifa</w:t>
      </w:r>
      <w:r w:rsidRPr="00756848">
        <w:rPr>
          <w:i/>
        </w:rPr>
        <w:t>ktorový</w:t>
      </w:r>
      <w:r w:rsidR="00F5146E" w:rsidRPr="00756848">
        <w:rPr>
          <w:i/>
        </w:rPr>
        <w:t xml:space="preserve"> model má tendenci překonávat </w:t>
      </w:r>
      <w:r w:rsidRPr="00756848">
        <w:rPr>
          <w:i/>
        </w:rPr>
        <w:t xml:space="preserve">“single-index” </w:t>
      </w:r>
      <w:r w:rsidR="00F5146E" w:rsidRPr="00756848">
        <w:rPr>
          <w:i/>
        </w:rPr>
        <w:t>model</w:t>
      </w:r>
      <w:r w:rsidRPr="00756848">
        <w:rPr>
          <w:i/>
        </w:rPr>
        <w:t xml:space="preserve">. </w:t>
      </w:r>
      <w:r w:rsidR="00F5146E" w:rsidRPr="00756848">
        <w:rPr>
          <w:i/>
        </w:rPr>
        <w:t xml:space="preserve">Proto Ross (1976) rozšířil CAPM na </w:t>
      </w:r>
      <w:r w:rsidRPr="00756848">
        <w:rPr>
          <w:i/>
        </w:rPr>
        <w:t xml:space="preserve">podobu </w:t>
      </w:r>
      <w:r w:rsidR="00F5146E" w:rsidRPr="00756848">
        <w:rPr>
          <w:i/>
        </w:rPr>
        <w:t>arbitrážní cenov</w:t>
      </w:r>
      <w:r w:rsidRPr="00756848">
        <w:rPr>
          <w:i/>
        </w:rPr>
        <w:t>é</w:t>
      </w:r>
      <w:r w:rsidR="00F5146E" w:rsidRPr="00756848">
        <w:rPr>
          <w:i/>
        </w:rPr>
        <w:t xml:space="preserve"> teori</w:t>
      </w:r>
      <w:r w:rsidRPr="00756848">
        <w:rPr>
          <w:i/>
        </w:rPr>
        <w:t>e</w:t>
      </w:r>
      <w:r w:rsidR="00F5146E" w:rsidRPr="00756848">
        <w:rPr>
          <w:i/>
        </w:rPr>
        <w:t xml:space="preserve"> (APT). APT je multifaktorový model, který zavádí několik faktorů</w:t>
      </w:r>
      <w:r w:rsidRPr="00756848">
        <w:rPr>
          <w:i/>
        </w:rPr>
        <w:t xml:space="preserve"> </w:t>
      </w:r>
      <w:r w:rsidR="00F5146E" w:rsidRPr="00756848">
        <w:rPr>
          <w:i/>
        </w:rPr>
        <w:t>ovliv</w:t>
      </w:r>
      <w:r w:rsidRPr="00756848">
        <w:rPr>
          <w:i/>
        </w:rPr>
        <w:t>ňujících</w:t>
      </w:r>
      <w:r w:rsidR="00F5146E" w:rsidRPr="00756848">
        <w:rPr>
          <w:i/>
        </w:rPr>
        <w:t xml:space="preserve"> </w:t>
      </w:r>
      <w:r w:rsidRPr="00756848">
        <w:rPr>
          <w:i/>
        </w:rPr>
        <w:t xml:space="preserve">výnosnost </w:t>
      </w:r>
      <w:r w:rsidR="00F5146E" w:rsidRPr="00756848">
        <w:rPr>
          <w:i/>
        </w:rPr>
        <w:t xml:space="preserve">akcií. Jeho hlavní omezení však spočívá v tom, že faktory a jejich počty nejsou předem známy, ale musí být určeny </w:t>
      </w:r>
      <w:r w:rsidRPr="00756848">
        <w:rPr>
          <w:i/>
        </w:rPr>
        <w:t xml:space="preserve">využitím </w:t>
      </w:r>
      <w:r w:rsidR="00F5146E" w:rsidRPr="00756848">
        <w:rPr>
          <w:i/>
        </w:rPr>
        <w:t>statistick</w:t>
      </w:r>
      <w:r w:rsidRPr="00756848">
        <w:rPr>
          <w:i/>
        </w:rPr>
        <w:t>é</w:t>
      </w:r>
      <w:r w:rsidR="00F5146E" w:rsidRPr="00756848">
        <w:rPr>
          <w:i/>
        </w:rPr>
        <w:t xml:space="preserve"> </w:t>
      </w:r>
      <w:r w:rsidR="00F5146E" w:rsidRPr="00756848">
        <w:rPr>
          <w:i/>
        </w:rPr>
        <w:lastRenderedPageBreak/>
        <w:t>nebo ekonomick</w:t>
      </w:r>
      <w:r w:rsidRPr="00756848">
        <w:rPr>
          <w:i/>
        </w:rPr>
        <w:t>é</w:t>
      </w:r>
      <w:r w:rsidR="00F5146E" w:rsidRPr="00756848">
        <w:rPr>
          <w:i/>
        </w:rPr>
        <w:t xml:space="preserve"> analýz</w:t>
      </w:r>
      <w:r w:rsidRPr="00756848">
        <w:rPr>
          <w:i/>
        </w:rPr>
        <w:t>y</w:t>
      </w:r>
      <w:r w:rsidR="00F5146E" w:rsidRPr="00756848">
        <w:rPr>
          <w:i/>
        </w:rPr>
        <w:t xml:space="preserve">. Například, zatímco Chen et al. (1986) uvádí pouze pět faktorů, Robin a Shukla (1991) </w:t>
      </w:r>
      <w:r w:rsidRPr="00756848">
        <w:rPr>
          <w:i/>
        </w:rPr>
        <w:t xml:space="preserve">identifikovali 10 </w:t>
      </w:r>
      <w:r w:rsidR="00F5146E" w:rsidRPr="00756848">
        <w:rPr>
          <w:i/>
        </w:rPr>
        <w:t>a Beenstock a Chan (1988) 20 faktorů</w:t>
      </w:r>
      <w:r w:rsidR="00176781">
        <w:rPr>
          <w:i/>
        </w:rPr>
        <w:t>.“</w:t>
      </w:r>
      <w:r w:rsidRPr="00756848">
        <w:rPr>
          <w:i/>
        </w:rPr>
        <w:t xml:space="preserve">     </w:t>
      </w:r>
      <w:r w:rsidR="009E643C">
        <w:rPr>
          <w:i/>
        </w:rPr>
        <w:tab/>
      </w:r>
      <w:r w:rsidR="009E643C">
        <w:rPr>
          <w:i/>
        </w:rPr>
        <w:tab/>
      </w:r>
      <w:r w:rsidR="00A60F92" w:rsidRPr="00756848">
        <w:t>El Khoury</w:t>
      </w:r>
      <w:r w:rsidR="009E643C">
        <w:t xml:space="preserve"> (</w:t>
      </w:r>
      <w:r w:rsidR="00A60F92" w:rsidRPr="00756848">
        <w:t>2015, p.71)</w:t>
      </w:r>
    </w:p>
    <w:p w14:paraId="713B60D1" w14:textId="77777777" w:rsidR="00676F14" w:rsidRPr="00756848" w:rsidRDefault="00676F14" w:rsidP="00C92378">
      <w:pPr>
        <w:spacing w:line="276" w:lineRule="auto"/>
        <w:rPr>
          <w:b/>
          <w:bCs/>
        </w:rPr>
      </w:pPr>
    </w:p>
    <w:p w14:paraId="3B4276BE" w14:textId="56AF707B" w:rsidR="006E44A6" w:rsidRPr="000327DB" w:rsidRDefault="006E44A6" w:rsidP="000327DB">
      <w:pPr>
        <w:pStyle w:val="Nadpis3"/>
        <w:rPr>
          <w:sz w:val="24"/>
        </w:rPr>
      </w:pPr>
      <w:bookmarkStart w:id="27" w:name="_Toc536301554"/>
      <w:bookmarkStart w:id="28" w:name="_Toc536361388"/>
      <w:r w:rsidRPr="000327DB">
        <w:rPr>
          <w:sz w:val="24"/>
        </w:rPr>
        <w:t>Jak zhodnotit obsah kritické literární rešerše</w:t>
      </w:r>
      <w:bookmarkEnd w:id="27"/>
      <w:bookmarkEnd w:id="28"/>
    </w:p>
    <w:p w14:paraId="7FD223E5" w14:textId="6F752451" w:rsidR="006E44A6" w:rsidRPr="00756848" w:rsidRDefault="006E44A6" w:rsidP="00C92378">
      <w:pPr>
        <w:spacing w:line="276" w:lineRule="auto"/>
      </w:pPr>
      <w:r w:rsidRPr="00756848">
        <w:t>Saunders, Lewis and Thornhill (20</w:t>
      </w:r>
      <w:r w:rsidR="005F1FEF" w:rsidRPr="00756848">
        <w:t>16, s.77</w:t>
      </w:r>
      <w:r w:rsidRPr="00756848">
        <w:t xml:space="preserve">) doporučují </w:t>
      </w:r>
      <w:r w:rsidR="005F1FEF" w:rsidRPr="00756848">
        <w:t xml:space="preserve">pro zhodnocení obsahu kritické literární rešerše </w:t>
      </w:r>
      <w:r w:rsidRPr="00756848">
        <w:t>odpovědět si na tyto otázky:</w:t>
      </w:r>
    </w:p>
    <w:p w14:paraId="3BB81655" w14:textId="7EC5FA4D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„</w:t>
      </w:r>
      <w:r w:rsidR="006E44A6" w:rsidRPr="00756848">
        <w:rPr>
          <w:i/>
        </w:rPr>
        <w:t>Pokrývá literární rešerše oblasti obsažené ve výzkumných otázkách a cílech?</w:t>
      </w:r>
    </w:p>
    <w:p w14:paraId="203D8463" w14:textId="6F7B9E2D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>Jsou v ní uvedeny nejdůležitější teorie a poznatky uznávaných expertů v dané oblasti?</w:t>
      </w:r>
    </w:p>
    <w:p w14:paraId="730C84B5" w14:textId="08CD59E0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>Obsahuje nejdůležitější relevantní publikace nebo alespoň jejich reprezentativní vzorek?</w:t>
      </w:r>
    </w:p>
    <w:p w14:paraId="424BFD2E" w14:textId="418BAE52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 xml:space="preserve">Obsahuje i nejaktuálnější publikace? </w:t>
      </w:r>
    </w:p>
    <w:p w14:paraId="783C9710" w14:textId="73523E80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>Je všechna literatura správně citována?</w:t>
      </w:r>
      <w:r w:rsidRPr="00756848">
        <w:rPr>
          <w:i/>
        </w:rPr>
        <w:t>“</w:t>
      </w:r>
      <w:r w:rsidR="006E44A6" w:rsidRPr="00756848">
        <w:rPr>
          <w:i/>
        </w:rPr>
        <w:t xml:space="preserve"> </w:t>
      </w:r>
    </w:p>
    <w:p w14:paraId="75E9749C" w14:textId="3792EB25" w:rsidR="005F1FEF" w:rsidRPr="00756848" w:rsidRDefault="005F1FEF" w:rsidP="00C92378">
      <w:pPr>
        <w:spacing w:line="276" w:lineRule="auto"/>
      </w:pPr>
    </w:p>
    <w:p w14:paraId="1A53B419" w14:textId="237AF0BB" w:rsidR="005F1FEF" w:rsidRPr="000327DB" w:rsidRDefault="005F1FEF" w:rsidP="000327DB">
      <w:pPr>
        <w:pStyle w:val="Nadpis3"/>
        <w:rPr>
          <w:sz w:val="24"/>
        </w:rPr>
      </w:pPr>
      <w:bookmarkStart w:id="29" w:name="_Toc536301555"/>
      <w:bookmarkStart w:id="30" w:name="_Toc536361389"/>
      <w:r w:rsidRPr="000327DB">
        <w:rPr>
          <w:sz w:val="24"/>
        </w:rPr>
        <w:t>Jak zhodnotit, zda literární rešerše je opravdu kritická</w:t>
      </w:r>
      <w:bookmarkEnd w:id="29"/>
      <w:bookmarkEnd w:id="30"/>
    </w:p>
    <w:p w14:paraId="477C3A59" w14:textId="1F08AD41" w:rsidR="006E44A6" w:rsidRPr="00756848" w:rsidRDefault="005F1FEF" w:rsidP="00C92378">
      <w:pPr>
        <w:spacing w:line="276" w:lineRule="auto"/>
      </w:pPr>
      <w:r w:rsidRPr="00756848">
        <w:t>Zda se ti podařilo připravit opravdu kritickou literární rešerši, zkus si odpovědět na následující otázky (</w:t>
      </w:r>
      <w:r w:rsidR="006E44A6" w:rsidRPr="00756848">
        <w:t>Saunders, Lewis and Thornhill (20</w:t>
      </w:r>
      <w:r w:rsidRPr="00756848">
        <w:t>16, s.79</w:t>
      </w:r>
      <w:r w:rsidR="006E44A6" w:rsidRPr="00756848">
        <w:t>)</w:t>
      </w:r>
      <w:r w:rsidRPr="00756848">
        <w:t>:</w:t>
      </w:r>
      <w:r w:rsidR="006E44A6" w:rsidRPr="00756848">
        <w:t xml:space="preserve"> </w:t>
      </w:r>
    </w:p>
    <w:p w14:paraId="402D8439" w14:textId="77777777" w:rsidR="005F1FEF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Ukázal jsi, jak tvé výzkumné otázky souvisejí s předchozím výzkumem v dané rešerši?</w:t>
      </w:r>
    </w:p>
    <w:p w14:paraId="71EA7C7C" w14:textId="02E0D527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Zhodnotil jsi silné a slabé stránky předchozího výzkumu?</w:t>
      </w:r>
    </w:p>
    <w:p w14:paraId="4BB6926A" w14:textId="77A00522" w:rsidR="006E44A6" w:rsidRPr="00756848" w:rsidRDefault="005F1FEF" w:rsidP="005F1FEF">
      <w:pPr>
        <w:spacing w:line="276" w:lineRule="auto"/>
        <w:rPr>
          <w:i/>
          <w:iCs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Byl jsi objektivní v diskusi a hodnocení výzkumu jiných autorů?</w:t>
      </w:r>
    </w:p>
    <w:p w14:paraId="361BBF9B" w14:textId="0EACCE8F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Uvedl jsi mezi výsledky výzkumu i ty, které neodpovídají tvým názorům?</w:t>
      </w:r>
    </w:p>
    <w:p w14:paraId="619261A4" w14:textId="2DB9A3D4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Rozlišil jsi srozumitelně fakta a názory?</w:t>
      </w:r>
    </w:p>
    <w:p w14:paraId="47B8C398" w14:textId="3BFEC96C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Provedl jsi racionální posouzení hodnoty a relevance výzkumu jiných autorů vzhledem k tvému výzkumu?</w:t>
      </w:r>
    </w:p>
    <w:p w14:paraId="16347118" w14:textId="4E94EC1E" w:rsidR="006E44A6" w:rsidRPr="00756848" w:rsidRDefault="005F1FEF" w:rsidP="005F1FEF">
      <w:pPr>
        <w:spacing w:line="276" w:lineRule="auto"/>
        <w:rPr>
          <w:i/>
          <w:iCs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Zdůvodnil jsi vlastní výzkumní záměry?“</w:t>
      </w:r>
    </w:p>
    <w:p w14:paraId="74E35525" w14:textId="38C66789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Zdůraznil jsi ty oblasti, které potřebují další výzkum a zahrnul jsi je do své argumentace? Zejména:</w:t>
      </w:r>
    </w:p>
    <w:p w14:paraId="50466BD2" w14:textId="75FCF65D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t>kde je výzkum nekonzistentní s aktuálními poznatky</w:t>
      </w:r>
      <w:r w:rsidR="00176781">
        <w:rPr>
          <w:i/>
          <w:iCs/>
        </w:rPr>
        <w:t>,</w:t>
      </w:r>
    </w:p>
    <w:p w14:paraId="38A32909" w14:textId="048453D6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t>kde jsou opomenutí nebo předsudky v publikovaném výzkumu</w:t>
      </w:r>
      <w:r w:rsidR="00176781">
        <w:rPr>
          <w:i/>
          <w:iCs/>
        </w:rPr>
        <w:t>,</w:t>
      </w:r>
    </w:p>
    <w:p w14:paraId="666A1EA0" w14:textId="6390EA91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lastRenderedPageBreak/>
        <w:t>kde je potřeba výsledky výzkumu dále testovat</w:t>
      </w:r>
      <w:r w:rsidR="00176781">
        <w:rPr>
          <w:i/>
          <w:iCs/>
        </w:rPr>
        <w:t>,</w:t>
      </w:r>
    </w:p>
    <w:p w14:paraId="1025D098" w14:textId="4983B4DC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t>kde je nedostatečná průkaznost nebo věrohodnost výzkumu, či rozporuplné výsledky nebo omezení výzkumu</w:t>
      </w:r>
      <w:r w:rsidR="00176781">
        <w:rPr>
          <w:i/>
          <w:iCs/>
        </w:rPr>
        <w:t>.</w:t>
      </w:r>
    </w:p>
    <w:p w14:paraId="15C02359" w14:textId="75505DCB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Zdůvodnil jsi své argumenty na základě odvolání se na korektně publikovaný výzkum?“</w:t>
      </w:r>
    </w:p>
    <w:p w14:paraId="5ECE72A9" w14:textId="77777777" w:rsidR="006E44A6" w:rsidRPr="000327DB" w:rsidRDefault="006E44A6" w:rsidP="000327DB">
      <w:pPr>
        <w:pStyle w:val="Nadpis3"/>
        <w:rPr>
          <w:sz w:val="24"/>
        </w:rPr>
      </w:pPr>
      <w:bookmarkStart w:id="31" w:name="_Toc536301556"/>
      <w:bookmarkStart w:id="32" w:name="_Toc536361390"/>
      <w:r w:rsidRPr="000327DB">
        <w:rPr>
          <w:sz w:val="24"/>
        </w:rPr>
        <w:t>Doporučená struktura literární rešerše</w:t>
      </w:r>
      <w:bookmarkEnd w:id="31"/>
      <w:bookmarkEnd w:id="32"/>
    </w:p>
    <w:p w14:paraId="784AEF23" w14:textId="231B0ADB" w:rsidR="005F1FEF" w:rsidRPr="00756848" w:rsidRDefault="005F1FEF" w:rsidP="005F1FEF">
      <w:pPr>
        <w:spacing w:line="276" w:lineRule="auto"/>
      </w:pPr>
      <w:r w:rsidRPr="00756848">
        <w:t>Literární rešerše by měla obsahovat následující části:</w:t>
      </w:r>
    </w:p>
    <w:p w14:paraId="36A4E2E6" w14:textId="77777777" w:rsidR="005F1FEF" w:rsidRPr="00756848" w:rsidRDefault="006E44A6" w:rsidP="005F1FEF">
      <w:pPr>
        <w:pStyle w:val="Odstavecseseznamem"/>
        <w:numPr>
          <w:ilvl w:val="0"/>
          <w:numId w:val="38"/>
        </w:numPr>
        <w:spacing w:line="276" w:lineRule="auto"/>
      </w:pPr>
      <w:r w:rsidRPr="00756848">
        <w:t>jasné a srozumitelné uvedení cílů a pokrytí literární rešerše</w:t>
      </w:r>
      <w:r w:rsidR="005F1FEF" w:rsidRPr="00756848">
        <w:t>,</w:t>
      </w:r>
    </w:p>
    <w:p w14:paraId="06693FE8" w14:textId="74652625" w:rsidR="005F1FEF" w:rsidRPr="00756848" w:rsidRDefault="005F1FEF" w:rsidP="005F1FEF">
      <w:pPr>
        <w:pStyle w:val="Odstavecseseznamem"/>
        <w:numPr>
          <w:ilvl w:val="0"/>
          <w:numId w:val="38"/>
        </w:numPr>
        <w:spacing w:line="276" w:lineRule="auto"/>
      </w:pPr>
      <w:r w:rsidRPr="00756848">
        <w:t>v</w:t>
      </w:r>
      <w:r w:rsidR="006E44A6" w:rsidRPr="00756848">
        <w:t xml:space="preserve">lastní rešerše </w:t>
      </w:r>
      <w:r w:rsidR="00941635" w:rsidRPr="00756848">
        <w:t>s diskusí zdrojů, které byly použity,</w:t>
      </w:r>
    </w:p>
    <w:p w14:paraId="0A689004" w14:textId="165DB09A" w:rsidR="006E44A6" w:rsidRDefault="006E44A6" w:rsidP="005F1FEF">
      <w:pPr>
        <w:pStyle w:val="Odstavecseseznamem"/>
        <w:numPr>
          <w:ilvl w:val="0"/>
          <w:numId w:val="38"/>
        </w:numPr>
        <w:spacing w:line="276" w:lineRule="auto"/>
      </w:pPr>
      <w:r w:rsidRPr="00756848">
        <w:t>rešerše</w:t>
      </w:r>
      <w:r w:rsidR="005F1FEF" w:rsidRPr="00756848">
        <w:t xml:space="preserve"> </w:t>
      </w:r>
      <w:r w:rsidRPr="00756848">
        <w:t xml:space="preserve">má </w:t>
      </w:r>
      <w:r w:rsidR="005F1FEF" w:rsidRPr="00756848">
        <w:t>končit s</w:t>
      </w:r>
      <w:r w:rsidR="00C84C72" w:rsidRPr="00756848">
        <w:t xml:space="preserve"> identifikací </w:t>
      </w:r>
      <w:r w:rsidRPr="00756848">
        <w:rPr>
          <w:bCs/>
        </w:rPr>
        <w:t>výzkumn</w:t>
      </w:r>
      <w:r w:rsidR="00C84C72" w:rsidRPr="00756848">
        <w:rPr>
          <w:bCs/>
        </w:rPr>
        <w:t>ého</w:t>
      </w:r>
      <w:r w:rsidRPr="00756848">
        <w:rPr>
          <w:bCs/>
        </w:rPr>
        <w:t xml:space="preserve"> problém</w:t>
      </w:r>
      <w:r w:rsidR="00C84C72" w:rsidRPr="00756848">
        <w:rPr>
          <w:bCs/>
        </w:rPr>
        <w:t>u</w:t>
      </w:r>
      <w:r w:rsidR="00C84C72" w:rsidRPr="00756848">
        <w:rPr>
          <w:b/>
          <w:bCs/>
        </w:rPr>
        <w:t xml:space="preserve"> </w:t>
      </w:r>
      <w:r w:rsidRPr="00756848">
        <w:t xml:space="preserve">nebo </w:t>
      </w:r>
      <w:r w:rsidR="00C84C72" w:rsidRPr="00756848">
        <w:t xml:space="preserve">výzkumné </w:t>
      </w:r>
      <w:r w:rsidRPr="00756848">
        <w:t>otázk</w:t>
      </w:r>
      <w:r w:rsidR="00C84C72" w:rsidRPr="00756848">
        <w:t>y</w:t>
      </w:r>
      <w:r w:rsidRPr="00756848">
        <w:t xml:space="preserve">, která </w:t>
      </w:r>
      <w:r w:rsidR="00C84C72" w:rsidRPr="00756848">
        <w:t>zůstává</w:t>
      </w:r>
      <w:r w:rsidRPr="00756848">
        <w:t xml:space="preserve"> ještě </w:t>
      </w:r>
      <w:r w:rsidR="00C84C72" w:rsidRPr="00756848">
        <w:t>ne</w:t>
      </w:r>
      <w:r w:rsidRPr="00756848">
        <w:t>zodpovězena</w:t>
      </w:r>
      <w:r w:rsidR="00C84C72" w:rsidRPr="00756848">
        <w:t>.</w:t>
      </w:r>
    </w:p>
    <w:p w14:paraId="234CBC98" w14:textId="77777777" w:rsidR="00923DDA" w:rsidRPr="00756848" w:rsidRDefault="00923DDA" w:rsidP="00923DDA">
      <w:pPr>
        <w:pStyle w:val="Odstavecseseznamem"/>
        <w:spacing w:line="276" w:lineRule="auto"/>
      </w:pPr>
    </w:p>
    <w:p w14:paraId="6869A671" w14:textId="71D3AA29" w:rsidR="006E44A6" w:rsidRPr="000327DB" w:rsidRDefault="006C71FB" w:rsidP="006C71FB">
      <w:pPr>
        <w:pStyle w:val="Nadpis2"/>
        <w:rPr>
          <w:sz w:val="28"/>
        </w:rPr>
      </w:pPr>
      <w:bookmarkStart w:id="33" w:name="_Toc536301557"/>
      <w:bookmarkStart w:id="34" w:name="_Toc536361391"/>
      <w:r w:rsidRPr="000327DB">
        <w:rPr>
          <w:sz w:val="28"/>
        </w:rPr>
        <w:t>Teoretický rámec výzkumu a formulace hypotéz</w:t>
      </w:r>
      <w:bookmarkEnd w:id="33"/>
      <w:bookmarkEnd w:id="34"/>
    </w:p>
    <w:p w14:paraId="22E8A219" w14:textId="5CBE433F" w:rsidR="006C71FB" w:rsidRPr="00756848" w:rsidRDefault="006C71FB" w:rsidP="00176781">
      <w:pPr>
        <w:spacing w:line="276" w:lineRule="auto"/>
      </w:pPr>
      <w:r w:rsidRPr="00756848">
        <w:rPr>
          <w:i/>
        </w:rPr>
        <w:t xml:space="preserve">„Hypotéza je ve </w:t>
      </w:r>
      <w:r w:rsidR="004108F8" w:rsidRPr="00756848">
        <w:rPr>
          <w:i/>
        </w:rPr>
        <w:t>své podstatě</w:t>
      </w:r>
      <w:r w:rsidRPr="00756848">
        <w:rPr>
          <w:i/>
        </w:rPr>
        <w:t xml:space="preserve"> výzkumn</w:t>
      </w:r>
      <w:r w:rsidR="004108F8" w:rsidRPr="00756848">
        <w:rPr>
          <w:i/>
        </w:rPr>
        <w:t>á</w:t>
      </w:r>
      <w:r w:rsidRPr="00756848">
        <w:rPr>
          <w:i/>
        </w:rPr>
        <w:t xml:space="preserve"> otázk</w:t>
      </w:r>
      <w:r w:rsidR="004108F8" w:rsidRPr="00756848">
        <w:rPr>
          <w:i/>
        </w:rPr>
        <w:t>a</w:t>
      </w:r>
      <w:r w:rsidRPr="00756848">
        <w:rPr>
          <w:i/>
        </w:rPr>
        <w:t xml:space="preserve">, ale není </w:t>
      </w:r>
      <w:r w:rsidR="004108F8" w:rsidRPr="00756848">
        <w:rPr>
          <w:i/>
        </w:rPr>
        <w:t xml:space="preserve">formulována v podobě otázky </w:t>
      </w:r>
      <w:r w:rsidRPr="00756848">
        <w:rPr>
          <w:i/>
        </w:rPr>
        <w:t xml:space="preserve">a </w:t>
      </w:r>
      <w:r w:rsidR="004108F8" w:rsidRPr="00756848">
        <w:rPr>
          <w:i/>
        </w:rPr>
        <w:t>vyjadřuje</w:t>
      </w:r>
      <w:r w:rsidRPr="00756848">
        <w:rPr>
          <w:i/>
        </w:rPr>
        <w:t xml:space="preserve"> předvídání toho, co </w:t>
      </w:r>
      <w:r w:rsidR="004108F8" w:rsidRPr="00756848">
        <w:rPr>
          <w:i/>
        </w:rPr>
        <w:t>bude zjištěno.</w:t>
      </w:r>
      <w:r w:rsidRPr="00756848">
        <w:rPr>
          <w:i/>
        </w:rPr>
        <w:t>"</w:t>
      </w:r>
      <w:r w:rsidRPr="00756848">
        <w:t xml:space="preserve"> (Bryman, 2015, s. 7).</w:t>
      </w:r>
    </w:p>
    <w:p w14:paraId="22FAD418" w14:textId="77777777" w:rsidR="00176781" w:rsidRDefault="006C71FB" w:rsidP="00FB080D">
      <w:pPr>
        <w:spacing w:after="0" w:line="276" w:lineRule="auto"/>
      </w:pPr>
      <w:r w:rsidRPr="00756848">
        <w:t xml:space="preserve">Po kritické literární rešerši </w:t>
      </w:r>
      <w:r w:rsidR="004108F8" w:rsidRPr="00756848">
        <w:t xml:space="preserve">je v případě deduktivního výzkumu možné vyvinout </w:t>
      </w:r>
      <w:r w:rsidRPr="00756848">
        <w:t xml:space="preserve">teoretický rámec. Vývoj teoretického rámce je rozhodující pro deduktivní, kauzální výzkum (ne v </w:t>
      </w:r>
      <w:r w:rsidR="004108F8" w:rsidRPr="00756848">
        <w:t>exploratorním</w:t>
      </w:r>
      <w:r w:rsidRPr="00756848">
        <w:t xml:space="preserve"> nebo deskriptivním výzkumu, kde se nerozvíjí teoretický rámec pro </w:t>
      </w:r>
      <w:r w:rsidR="004108F8" w:rsidRPr="00756848">
        <w:t>formulaci</w:t>
      </w:r>
      <w:r w:rsidRPr="00756848">
        <w:t xml:space="preserve"> a testování hypotéz). </w:t>
      </w:r>
    </w:p>
    <w:p w14:paraId="5CE23071" w14:textId="11A0F2AC" w:rsidR="006C71FB" w:rsidRPr="00756848" w:rsidRDefault="006C71FB" w:rsidP="00FB080D">
      <w:pPr>
        <w:spacing w:after="0" w:line="276" w:lineRule="auto"/>
      </w:pPr>
      <w:r w:rsidRPr="00756848">
        <w:t xml:space="preserve">Teoretický rámec </w:t>
      </w:r>
      <w:r w:rsidR="004108F8" w:rsidRPr="00756848">
        <w:t>představuje víru výzkumníka v to</w:t>
      </w:r>
      <w:r w:rsidRPr="00756848">
        <w:t xml:space="preserve">, jak </w:t>
      </w:r>
      <w:r w:rsidR="00176781">
        <w:t xml:space="preserve">jsou </w:t>
      </w:r>
      <w:r w:rsidRPr="00756848">
        <w:t xml:space="preserve">určité jevy (nebo proměnné </w:t>
      </w:r>
      <w:r w:rsidR="004108F8" w:rsidRPr="00756848">
        <w:t>či koncepty</w:t>
      </w:r>
      <w:r w:rsidRPr="00756848">
        <w:t xml:space="preserve">) </w:t>
      </w:r>
      <w:r w:rsidR="004108F8" w:rsidRPr="00756848">
        <w:t xml:space="preserve">navzájem propojeny </w:t>
      </w:r>
      <w:r w:rsidRPr="00756848">
        <w:t>(model) a vysvětlení, proč</w:t>
      </w:r>
      <w:r w:rsidR="004108F8" w:rsidRPr="00756848">
        <w:t xml:space="preserve"> věří</w:t>
      </w:r>
      <w:r w:rsidRPr="00756848">
        <w:t xml:space="preserve">, že </w:t>
      </w:r>
      <w:r w:rsidR="004108F8" w:rsidRPr="00756848">
        <w:t>mezi těmito</w:t>
      </w:r>
      <w:r w:rsidRPr="00756848">
        <w:t xml:space="preserve"> proměnn</w:t>
      </w:r>
      <w:r w:rsidR="004108F8" w:rsidRPr="00756848">
        <w:t>ými</w:t>
      </w:r>
      <w:r w:rsidRPr="00756848">
        <w:t xml:space="preserve"> jsou </w:t>
      </w:r>
      <w:r w:rsidR="004108F8" w:rsidRPr="00756848">
        <w:t xml:space="preserve">vzájemné vztahy </w:t>
      </w:r>
      <w:r w:rsidRPr="00756848">
        <w:t xml:space="preserve">(teorie). Z teoretického rámce lze vyvíjet testovatelné hypotézy, které zkoumají, zda je teorie platná, nebo ne. Proces </w:t>
      </w:r>
      <w:r w:rsidR="004108F8" w:rsidRPr="00756848">
        <w:t xml:space="preserve">tvorby </w:t>
      </w:r>
      <w:r w:rsidRPr="00756848">
        <w:t>teoretického rámce zahrnuje</w:t>
      </w:r>
      <w:r w:rsidR="00FB080D" w:rsidRPr="00756848">
        <w:t>:</w:t>
      </w:r>
      <w:r w:rsidRPr="00756848">
        <w:t xml:space="preserve"> </w:t>
      </w:r>
    </w:p>
    <w:p w14:paraId="6C694D31" w14:textId="66A5407A" w:rsidR="006C71FB" w:rsidRPr="00756848" w:rsidRDefault="006C71FB" w:rsidP="00FB080D">
      <w:pPr>
        <w:spacing w:after="0" w:line="276" w:lineRule="auto"/>
        <w:ind w:left="720"/>
      </w:pPr>
      <w:r w:rsidRPr="00756848">
        <w:t>- definic</w:t>
      </w:r>
      <w:r w:rsidR="00176781">
        <w:t>e</w:t>
      </w:r>
      <w:r w:rsidRPr="00756848">
        <w:t xml:space="preserve"> konceptů nebo proměnných v</w:t>
      </w:r>
      <w:r w:rsidR="009344F1" w:rsidRPr="00756848">
        <w:t> </w:t>
      </w:r>
      <w:r w:rsidRPr="00756848">
        <w:t>modelu</w:t>
      </w:r>
      <w:r w:rsidR="009344F1" w:rsidRPr="00756848">
        <w:t>,</w:t>
      </w:r>
    </w:p>
    <w:p w14:paraId="3E3C5E40" w14:textId="4959A132" w:rsidR="00FB080D" w:rsidRPr="00756848" w:rsidRDefault="006C71FB" w:rsidP="00FB080D">
      <w:pPr>
        <w:spacing w:after="0" w:line="276" w:lineRule="auto"/>
        <w:ind w:left="720"/>
      </w:pPr>
      <w:r w:rsidRPr="00756848">
        <w:t xml:space="preserve">- vytvoření koncepčního modelu, který </w:t>
      </w:r>
      <w:r w:rsidR="00FB080D" w:rsidRPr="00756848">
        <w:t>umožní popsat teorii</w:t>
      </w:r>
      <w:r w:rsidR="009344F1" w:rsidRPr="00756848">
        <w:t>,</w:t>
      </w:r>
    </w:p>
    <w:p w14:paraId="58366C6C" w14:textId="6995E567" w:rsidR="00FB080D" w:rsidRPr="00756848" w:rsidRDefault="00FB080D" w:rsidP="00FB080D">
      <w:pPr>
        <w:spacing w:after="0" w:line="276" w:lineRule="auto"/>
        <w:ind w:left="720"/>
      </w:pPr>
      <w:r w:rsidRPr="00756848">
        <w:t xml:space="preserve">- </w:t>
      </w:r>
      <w:r w:rsidR="006C71FB" w:rsidRPr="00756848">
        <w:t>teori</w:t>
      </w:r>
      <w:r w:rsidRPr="00756848">
        <w:t>i</w:t>
      </w:r>
      <w:r w:rsidR="006C71FB" w:rsidRPr="00756848">
        <w:t>, která poskyt</w:t>
      </w:r>
      <w:r w:rsidRPr="00756848">
        <w:t>ne</w:t>
      </w:r>
      <w:r w:rsidR="006C71FB" w:rsidRPr="00756848">
        <w:t xml:space="preserve"> vysvětlení vztahů mezi proměnnými v</w:t>
      </w:r>
      <w:r w:rsidR="009344F1" w:rsidRPr="00756848">
        <w:t xml:space="preserve"> daném</w:t>
      </w:r>
      <w:r w:rsidR="006C71FB" w:rsidRPr="00756848">
        <w:t xml:space="preserve"> modelu</w:t>
      </w:r>
      <w:r w:rsidRPr="00756848">
        <w:t>. Sekaran &amp; Bougie (2016)</w:t>
      </w:r>
    </w:p>
    <w:p w14:paraId="4618A456" w14:textId="77DF9A7C" w:rsidR="006C71FB" w:rsidRPr="00756848" w:rsidRDefault="006C71FB" w:rsidP="00FB080D">
      <w:pPr>
        <w:spacing w:after="0" w:line="276" w:lineRule="auto"/>
        <w:ind w:left="720"/>
      </w:pPr>
    </w:p>
    <w:p w14:paraId="5929E3BA" w14:textId="77777777" w:rsidR="006C71FB" w:rsidRPr="00756848" w:rsidRDefault="006C71FB" w:rsidP="00A904F3">
      <w:pPr>
        <w:spacing w:line="276" w:lineRule="auto"/>
      </w:pPr>
      <w:r w:rsidRPr="00756848">
        <w:t>Definujte hypotézy v případě, že:</w:t>
      </w:r>
    </w:p>
    <w:p w14:paraId="371233EF" w14:textId="207A8023" w:rsidR="006C71FB" w:rsidRPr="00756848" w:rsidRDefault="006C71FB" w:rsidP="006C71FB">
      <w:pPr>
        <w:spacing w:line="276" w:lineRule="auto"/>
        <w:ind w:left="720"/>
      </w:pPr>
      <w:r w:rsidRPr="00756848">
        <w:t>• pro konkrétní výzkumnou otázku můžete předem předpovědět, co očekáváte (předtím, než získáte a analyzujete data)</w:t>
      </w:r>
      <w:r w:rsidR="00A904F3" w:rsidRPr="00756848">
        <w:t>,</w:t>
      </w:r>
    </w:p>
    <w:p w14:paraId="5B9208CF" w14:textId="16928FDD" w:rsidR="006C71FB" w:rsidRPr="00756848" w:rsidRDefault="006C71FB" w:rsidP="006C71FB">
      <w:pPr>
        <w:spacing w:line="276" w:lineRule="auto"/>
        <w:ind w:left="720"/>
      </w:pPr>
      <w:r w:rsidRPr="00756848">
        <w:t>• předpověď je založena na teorii, z níž lze odvodit hypotézy</w:t>
      </w:r>
      <w:r w:rsidR="00A904F3" w:rsidRPr="00756848">
        <w:t>.</w:t>
      </w:r>
    </w:p>
    <w:p w14:paraId="2096ACF9" w14:textId="533ABB73" w:rsidR="00D97761" w:rsidRPr="00756848" w:rsidRDefault="00D97761" w:rsidP="00F22696">
      <w:pPr>
        <w:spacing w:line="276" w:lineRule="auto"/>
      </w:pPr>
    </w:p>
    <w:p w14:paraId="523D6559" w14:textId="77777777" w:rsidR="00176781" w:rsidRPr="00923DDA" w:rsidRDefault="00176781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lastRenderedPageBreak/>
        <w:t xml:space="preserve">Příklad 1.5.1 </w:t>
      </w:r>
    </w:p>
    <w:p w14:paraId="6354128A" w14:textId="4C1E21A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Výzkumný problém</w:t>
      </w:r>
      <w:r w:rsidRPr="00923DDA">
        <w:t xml:space="preserve">: </w:t>
      </w:r>
      <w:r w:rsidR="00F14138" w:rsidRPr="00923DDA">
        <w:t xml:space="preserve">Výzkumný problém vychází ze studia literárních zdrojů zabývajících se vztahem mezi strukturou vlastnictví a aplikací účetního konzervatismu a z praktických důsledků ekonomické reformy a účetního systému ve Vietnamu v kontextu mezinárodní ekonomické integrace. </w:t>
      </w:r>
    </w:p>
    <w:p w14:paraId="3C980552" w14:textId="1B24A939" w:rsidR="000327DB" w:rsidRPr="00923DDA" w:rsidRDefault="000327DB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Výzkumný cíl:</w:t>
      </w:r>
      <w:r w:rsidRPr="00923DDA">
        <w:t xml:space="preserve"> Identifikovat vztah mezi strukturou vlastnictví a kvalitou finančního výkaznictví v rámci vlastni</w:t>
      </w:r>
      <w:r w:rsidR="00BA25E7" w:rsidRPr="00923DDA">
        <w:t xml:space="preserve">ckých </w:t>
      </w:r>
      <w:r w:rsidR="00BA7C6A" w:rsidRPr="00923DDA">
        <w:t>vztahů</w:t>
      </w:r>
      <w:r w:rsidRPr="00923DDA">
        <w:t xml:space="preserve"> ve Vietnamu</w:t>
      </w:r>
    </w:p>
    <w:p w14:paraId="2B581CEA" w14:textId="2BD29C77" w:rsidR="00AE2F65" w:rsidRPr="00923DDA" w:rsidRDefault="00BA25E7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>Výzkumné otázky, cíle a hypotézy:</w:t>
      </w:r>
    </w:p>
    <w:p w14:paraId="6E59FC3F" w14:textId="321D5D41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 xml:space="preserve">RQ1: Jaké jsou přínosy </w:t>
      </w:r>
      <w:r w:rsidR="00BA7C6A" w:rsidRPr="00923DDA">
        <w:rPr>
          <w:b/>
        </w:rPr>
        <w:t xml:space="preserve">aplikace </w:t>
      </w:r>
      <w:r w:rsidRPr="00923DDA">
        <w:rPr>
          <w:b/>
        </w:rPr>
        <w:t>účetního konzervatismu pro uživatele finančních výkazů?</w:t>
      </w:r>
    </w:p>
    <w:p w14:paraId="0D2EE26B" w14:textId="1E7902CD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RQ1a</w:t>
      </w:r>
      <w:r w:rsidRPr="00923DDA">
        <w:t xml:space="preserve">: </w:t>
      </w:r>
      <w:r w:rsidRPr="00923DDA">
        <w:rPr>
          <w:i/>
        </w:rPr>
        <w:t xml:space="preserve">Jaké jsou přínosy účetního konzervatismu pro </w:t>
      </w:r>
      <w:r w:rsidR="00480A4A" w:rsidRPr="00923DDA">
        <w:rPr>
          <w:i/>
        </w:rPr>
        <w:t>subjekty na</w:t>
      </w:r>
      <w:r w:rsidRPr="00923DDA">
        <w:rPr>
          <w:i/>
        </w:rPr>
        <w:t xml:space="preserve"> akciové</w:t>
      </w:r>
      <w:r w:rsidR="00480A4A" w:rsidRPr="00923DDA">
        <w:rPr>
          <w:i/>
        </w:rPr>
        <w:t>m</w:t>
      </w:r>
      <w:r w:rsidRPr="00923DDA">
        <w:rPr>
          <w:i/>
        </w:rPr>
        <w:t xml:space="preserve"> trhu?</w:t>
      </w:r>
    </w:p>
    <w:p w14:paraId="5AB0DB24" w14:textId="2F0858C1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RQ1b:</w:t>
      </w:r>
      <w:r w:rsidRPr="00923DDA">
        <w:t xml:space="preserve"> </w:t>
      </w:r>
      <w:r w:rsidRPr="00923DDA">
        <w:rPr>
          <w:i/>
        </w:rPr>
        <w:t xml:space="preserve">Jaké jsou přínosy účetního konzervativismu pro </w:t>
      </w:r>
      <w:r w:rsidR="00480A4A" w:rsidRPr="00923DDA">
        <w:rPr>
          <w:i/>
        </w:rPr>
        <w:t>subjekty na</w:t>
      </w:r>
      <w:r w:rsidRPr="00923DDA">
        <w:rPr>
          <w:i/>
        </w:rPr>
        <w:t xml:space="preserve"> dluhové</w:t>
      </w:r>
      <w:r w:rsidR="00480A4A" w:rsidRPr="00923DDA">
        <w:rPr>
          <w:i/>
        </w:rPr>
        <w:t>m</w:t>
      </w:r>
      <w:r w:rsidRPr="00923DDA">
        <w:rPr>
          <w:i/>
        </w:rPr>
        <w:t xml:space="preserve"> trhu?</w:t>
      </w:r>
    </w:p>
    <w:p w14:paraId="4DD3DDBA" w14:textId="20E2969D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RQ1c:</w:t>
      </w:r>
      <w:r w:rsidRPr="00923DDA">
        <w:t xml:space="preserve"> </w:t>
      </w:r>
      <w:r w:rsidRPr="00923DDA">
        <w:rPr>
          <w:i/>
        </w:rPr>
        <w:t>Jaké jsou přínosy účetního konzervatismu pro správ</w:t>
      </w:r>
      <w:r w:rsidR="00480A4A" w:rsidRPr="00923DDA">
        <w:rPr>
          <w:i/>
        </w:rPr>
        <w:t>u</w:t>
      </w:r>
      <w:r w:rsidRPr="00923DDA">
        <w:rPr>
          <w:i/>
        </w:rPr>
        <w:t xml:space="preserve"> a řízení společností?</w:t>
      </w:r>
    </w:p>
    <w:p w14:paraId="53EE06C1" w14:textId="470A99F8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</w:pPr>
      <w:r w:rsidRPr="00923DDA">
        <w:rPr>
          <w:b/>
        </w:rPr>
        <w:t>RO:</w:t>
      </w:r>
      <w:r w:rsidRPr="00923DDA">
        <w:t xml:space="preserve"> Identifikace přínosů </w:t>
      </w:r>
      <w:r w:rsidR="00BA7C6A" w:rsidRPr="00923DDA">
        <w:t xml:space="preserve">aplikace </w:t>
      </w:r>
      <w:r w:rsidRPr="00923DDA">
        <w:t xml:space="preserve">účetního konzervatismu pro </w:t>
      </w:r>
      <w:r w:rsidR="00F22696" w:rsidRPr="00923DDA">
        <w:t xml:space="preserve">různé </w:t>
      </w:r>
      <w:r w:rsidRPr="00923DDA">
        <w:t>uživatele finančních výkazů.</w:t>
      </w:r>
    </w:p>
    <w:p w14:paraId="6D860050" w14:textId="7777777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48C6F3F9" w14:textId="077F1EE4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 xml:space="preserve">RQ2: </w:t>
      </w:r>
      <w:r w:rsidR="00662F9B" w:rsidRPr="00923DDA">
        <w:rPr>
          <w:b/>
        </w:rPr>
        <w:t xml:space="preserve">Aplikují vietnamské </w:t>
      </w:r>
      <w:r w:rsidRPr="00923DDA">
        <w:rPr>
          <w:b/>
        </w:rPr>
        <w:t xml:space="preserve">firmy účetní konzervatismus ve finančních </w:t>
      </w:r>
      <w:r w:rsidR="00EA0230" w:rsidRPr="00923DDA">
        <w:rPr>
          <w:b/>
        </w:rPr>
        <w:t>výkazech</w:t>
      </w:r>
      <w:r w:rsidRPr="00923DDA">
        <w:rPr>
          <w:b/>
        </w:rPr>
        <w:t>?</w:t>
      </w:r>
    </w:p>
    <w:p w14:paraId="138A7B7D" w14:textId="730E3645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RO2:</w:t>
      </w:r>
      <w:r w:rsidRPr="00923DDA">
        <w:t xml:space="preserve"> </w:t>
      </w:r>
      <w:r w:rsidR="00662F9B" w:rsidRPr="00923DDA">
        <w:t xml:space="preserve">Otestovat </w:t>
      </w:r>
      <w:r w:rsidRPr="00923DDA">
        <w:t>kvalit</w:t>
      </w:r>
      <w:r w:rsidR="00662F9B" w:rsidRPr="00923DDA">
        <w:t>u</w:t>
      </w:r>
      <w:r w:rsidRPr="00923DDA">
        <w:t xml:space="preserve"> finančních informací </w:t>
      </w:r>
      <w:r w:rsidR="00662F9B" w:rsidRPr="00923DDA">
        <w:t xml:space="preserve">ve </w:t>
      </w:r>
      <w:r w:rsidRPr="00923DDA">
        <w:t>vietnamských finančních výkaz</w:t>
      </w:r>
      <w:r w:rsidR="00662F9B" w:rsidRPr="00923DDA">
        <w:t>ech</w:t>
      </w:r>
      <w:r w:rsidRPr="00923DDA">
        <w:t>.</w:t>
      </w:r>
    </w:p>
    <w:p w14:paraId="42B030B1" w14:textId="5D9A494F" w:rsidR="00AE2F65" w:rsidRPr="00923DDA" w:rsidRDefault="001A6932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t xml:space="preserve">   </w:t>
      </w:r>
      <w:r w:rsidR="00AE2F65" w:rsidRPr="00923DDA">
        <w:rPr>
          <w:b/>
        </w:rPr>
        <w:t>H1:</w:t>
      </w:r>
      <w:r w:rsidR="00AE2F65" w:rsidRPr="00923DDA">
        <w:t xml:space="preserve"> </w:t>
      </w:r>
      <w:r w:rsidR="00923DDA">
        <w:t>Změny z</w:t>
      </w:r>
      <w:r w:rsidR="00662F9B" w:rsidRPr="00923DDA">
        <w:t>isků</w:t>
      </w:r>
      <w:r w:rsidR="00AE2F65" w:rsidRPr="00923DDA">
        <w:t xml:space="preserve"> je asymetricky vyšší pro </w:t>
      </w:r>
      <w:r w:rsidR="001B607A" w:rsidRPr="00923DDA">
        <w:t>„</w:t>
      </w:r>
      <w:r w:rsidR="00AE2F65" w:rsidRPr="00923DDA">
        <w:t xml:space="preserve">špatné zprávy" než pro </w:t>
      </w:r>
      <w:r w:rsidR="001B607A" w:rsidRPr="00923DDA">
        <w:t>„</w:t>
      </w:r>
      <w:r w:rsidR="00AE2F65" w:rsidRPr="00923DDA">
        <w:t>dobré zprávy".</w:t>
      </w:r>
    </w:p>
    <w:p w14:paraId="7C48DEAC" w14:textId="121E28C8" w:rsidR="00AE2F65" w:rsidRPr="00923DDA" w:rsidRDefault="001A6932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</w:pPr>
      <w:r w:rsidRPr="00923DDA">
        <w:t xml:space="preserve">   </w:t>
      </w:r>
      <w:r w:rsidR="00AE2F65" w:rsidRPr="00923DDA">
        <w:rPr>
          <w:b/>
        </w:rPr>
        <w:t>H2:</w:t>
      </w:r>
      <w:r w:rsidR="00AE2F65" w:rsidRPr="00923DDA">
        <w:t xml:space="preserve"> Změny zisků </w:t>
      </w:r>
      <w:r w:rsidR="00923DDA">
        <w:t>jsou</w:t>
      </w:r>
      <w:r w:rsidR="00AE2F65" w:rsidRPr="00923DDA">
        <w:t xml:space="preserve"> pro </w:t>
      </w:r>
      <w:r w:rsidR="001B607A" w:rsidRPr="00923DDA">
        <w:t>„</w:t>
      </w:r>
      <w:r w:rsidR="00AE2F65" w:rsidRPr="00923DDA">
        <w:t xml:space="preserve">špatné zprávy" méně trvalé než </w:t>
      </w:r>
      <w:r w:rsidR="001B607A" w:rsidRPr="00923DDA">
        <w:t>„</w:t>
      </w:r>
      <w:r w:rsidR="00AE2F65" w:rsidRPr="00923DDA">
        <w:t>dobré zprávy".</w:t>
      </w:r>
    </w:p>
    <w:p w14:paraId="12936DAA" w14:textId="7777777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3CE2CBEE" w14:textId="18B8B734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>RQ3: Má zveřejnění finančního výkazu dopad na přijetí kon</w:t>
      </w:r>
      <w:r w:rsidR="006E3439" w:rsidRPr="00923DDA">
        <w:rPr>
          <w:b/>
        </w:rPr>
        <w:t>z</w:t>
      </w:r>
      <w:r w:rsidRPr="00923DDA">
        <w:rPr>
          <w:b/>
        </w:rPr>
        <w:t xml:space="preserve">ervatismu v účetnictví </w:t>
      </w:r>
      <w:r w:rsidR="001A6932" w:rsidRPr="00923DDA">
        <w:rPr>
          <w:b/>
        </w:rPr>
        <w:t xml:space="preserve">ve </w:t>
      </w:r>
      <w:r w:rsidRPr="00923DDA">
        <w:rPr>
          <w:b/>
        </w:rPr>
        <w:t>Vietnamu?</w:t>
      </w:r>
    </w:p>
    <w:p w14:paraId="63B633A3" w14:textId="48DA4B9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RO3:</w:t>
      </w:r>
      <w:r w:rsidRPr="00923DDA">
        <w:t xml:space="preserve"> Porozumět úloze zveřejňování finančních informací p</w:t>
      </w:r>
      <w:r w:rsidR="001A6932" w:rsidRPr="00923DDA">
        <w:t>ro</w:t>
      </w:r>
      <w:r w:rsidRPr="00923DDA">
        <w:t xml:space="preserve"> zlepšování kvality finančních informací. </w:t>
      </w:r>
    </w:p>
    <w:p w14:paraId="5F95CA2E" w14:textId="4DC6E313" w:rsidR="00AE2F65" w:rsidRPr="00923DDA" w:rsidRDefault="00F22696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</w:pPr>
      <w:r w:rsidRPr="00923DDA">
        <w:rPr>
          <w:b/>
        </w:rPr>
        <w:t xml:space="preserve">    </w:t>
      </w:r>
      <w:r w:rsidR="00AE2F65" w:rsidRPr="00923DDA">
        <w:rPr>
          <w:b/>
        </w:rPr>
        <w:t>H3:</w:t>
      </w:r>
      <w:r w:rsidR="006E3439" w:rsidRPr="00923DDA">
        <w:rPr>
          <w:b/>
        </w:rPr>
        <w:t xml:space="preserve"> </w:t>
      </w:r>
      <w:r w:rsidR="006E3439" w:rsidRPr="00923DDA">
        <w:t>Ve Vietnamu e</w:t>
      </w:r>
      <w:r w:rsidR="00AE2F65" w:rsidRPr="00923DDA">
        <w:t xml:space="preserve">xistuje rozdíl v úrovni </w:t>
      </w:r>
      <w:r w:rsidR="00B72A41" w:rsidRPr="00923DDA">
        <w:t xml:space="preserve">aplikace </w:t>
      </w:r>
      <w:r w:rsidR="00AE2F65" w:rsidRPr="00923DDA">
        <w:t>účetního konzervatismu mezi intern</w:t>
      </w:r>
      <w:r w:rsidR="006E3439" w:rsidRPr="00923DDA">
        <w:t>ím</w:t>
      </w:r>
      <w:r w:rsidR="00AE2F65" w:rsidRPr="00923DDA">
        <w:t xml:space="preserve"> období</w:t>
      </w:r>
      <w:r w:rsidR="006E3439" w:rsidRPr="00923DDA">
        <w:t>m</w:t>
      </w:r>
      <w:r w:rsidR="00AE2F65" w:rsidRPr="00923DDA">
        <w:t xml:space="preserve"> účetní závěrky a obdobím zveřejnění účetní závěrky</w:t>
      </w:r>
      <w:r w:rsidR="006E3439" w:rsidRPr="00923DDA">
        <w:t>.</w:t>
      </w:r>
    </w:p>
    <w:p w14:paraId="267B35A7" w14:textId="77777777" w:rsidR="00B72A41" w:rsidRPr="00923DDA" w:rsidRDefault="00B72A41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107A39BB" w14:textId="4CE1148E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>RQ4:</w:t>
      </w:r>
      <w:r w:rsidRPr="00923DDA">
        <w:t xml:space="preserve"> </w:t>
      </w:r>
      <w:r w:rsidRPr="00923DDA">
        <w:rPr>
          <w:b/>
        </w:rPr>
        <w:t xml:space="preserve">Jak ovlivňuje státní a zahraniční vlastnictví </w:t>
      </w:r>
      <w:r w:rsidR="00B72A41" w:rsidRPr="00923DDA">
        <w:rPr>
          <w:b/>
        </w:rPr>
        <w:t xml:space="preserve">aplikaci </w:t>
      </w:r>
      <w:r w:rsidRPr="00923DDA">
        <w:rPr>
          <w:b/>
        </w:rPr>
        <w:t>účetní</w:t>
      </w:r>
      <w:r w:rsidR="00B72A41" w:rsidRPr="00923DDA">
        <w:rPr>
          <w:b/>
        </w:rPr>
        <w:t>ho</w:t>
      </w:r>
      <w:r w:rsidRPr="00923DDA">
        <w:rPr>
          <w:b/>
        </w:rPr>
        <w:t xml:space="preserve"> konzervativismus ve Vietnamu?</w:t>
      </w:r>
    </w:p>
    <w:p w14:paraId="3C056771" w14:textId="6AE96F16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RQ4a</w:t>
      </w:r>
      <w:r w:rsidRPr="00923DDA">
        <w:t>: Jak</w:t>
      </w:r>
      <w:r w:rsidR="00F22696" w:rsidRPr="00923DDA">
        <w:t>ý vliv</w:t>
      </w:r>
      <w:r w:rsidRPr="00923DDA">
        <w:t xml:space="preserve"> </w:t>
      </w:r>
      <w:r w:rsidR="00B72A41" w:rsidRPr="00923DDA">
        <w:t xml:space="preserve">má </w:t>
      </w:r>
      <w:r w:rsidRPr="00923DDA">
        <w:t>vlastnictví státu na účetní konzervatismus ve Vietnamu?</w:t>
      </w:r>
    </w:p>
    <w:p w14:paraId="0F3605AB" w14:textId="337FE88F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lastRenderedPageBreak/>
        <w:t>RO4a</w:t>
      </w:r>
      <w:r w:rsidRPr="00923DDA">
        <w:t xml:space="preserve">: </w:t>
      </w:r>
      <w:r w:rsidR="00B72A41" w:rsidRPr="00923DDA">
        <w:t>Získat e</w:t>
      </w:r>
      <w:r w:rsidRPr="00923DDA">
        <w:t>mpirick</w:t>
      </w:r>
      <w:r w:rsidR="00B72A41" w:rsidRPr="00923DDA">
        <w:t>é</w:t>
      </w:r>
      <w:r w:rsidRPr="00923DDA">
        <w:t xml:space="preserve"> důkaz</w:t>
      </w:r>
      <w:r w:rsidR="00B72A41" w:rsidRPr="00923DDA">
        <w:t>y</w:t>
      </w:r>
      <w:r w:rsidRPr="00923DDA">
        <w:t xml:space="preserve"> o vztahu mezi </w:t>
      </w:r>
      <w:r w:rsidR="00B72A41" w:rsidRPr="00923DDA">
        <w:t xml:space="preserve">státním </w:t>
      </w:r>
      <w:r w:rsidRPr="00923DDA">
        <w:t>vlastnictvím a kvalitou finančních informací.</w:t>
      </w:r>
    </w:p>
    <w:p w14:paraId="02B8B73E" w14:textId="46F27D43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4"/>
        <w:contextualSpacing/>
        <w:rPr>
          <w:i/>
        </w:rPr>
      </w:pPr>
      <w:r w:rsidRPr="00923DDA">
        <w:rPr>
          <w:b/>
        </w:rPr>
        <w:t>H4:</w:t>
      </w:r>
      <w:r w:rsidRPr="00923DDA">
        <w:rPr>
          <w:i/>
        </w:rPr>
        <w:t xml:space="preserve"> </w:t>
      </w:r>
      <w:r w:rsidR="00F22696" w:rsidRPr="00923DDA">
        <w:t>Aplikace ú</w:t>
      </w:r>
      <w:r w:rsidR="00232487" w:rsidRPr="00923DDA">
        <w:t>četní</w:t>
      </w:r>
      <w:r w:rsidR="00F22696" w:rsidRPr="00923DDA">
        <w:t>ho</w:t>
      </w:r>
      <w:r w:rsidR="00232487" w:rsidRPr="00923DDA">
        <w:t xml:space="preserve"> konzervatismu je negativně </w:t>
      </w:r>
      <w:r w:rsidR="00F22696" w:rsidRPr="00923DDA">
        <w:t>korelovaná s výši podílu státního vlastnictví.</w:t>
      </w:r>
      <w:r w:rsidR="00F22696" w:rsidRPr="00923DDA">
        <w:rPr>
          <w:i/>
        </w:rPr>
        <w:t xml:space="preserve"> </w:t>
      </w:r>
    </w:p>
    <w:p w14:paraId="3F8AB610" w14:textId="6A55B30E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0"/>
        <w:contextualSpacing/>
        <w:rPr>
          <w:i/>
          <w:noProof/>
        </w:rPr>
      </w:pPr>
      <w:r w:rsidRPr="00923DDA">
        <w:rPr>
          <w:b/>
          <w:noProof/>
        </w:rPr>
        <w:t>H</w:t>
      </w:r>
      <w:r w:rsidR="00F22696" w:rsidRPr="00923DDA">
        <w:rPr>
          <w:b/>
          <w:noProof/>
        </w:rPr>
        <w:t>5</w:t>
      </w:r>
      <w:r w:rsidRPr="00923DDA">
        <w:rPr>
          <w:noProof/>
        </w:rPr>
        <w:t xml:space="preserve">: </w:t>
      </w:r>
      <w:r w:rsidR="00F22696" w:rsidRPr="00923DDA">
        <w:rPr>
          <w:noProof/>
        </w:rPr>
        <w:t>Státem kontrolované firmy mají nižší úroveň aplikace účetního konzervatismu než nestátní firmy</w:t>
      </w:r>
      <w:r w:rsidRPr="00923DDA">
        <w:rPr>
          <w:i/>
          <w:noProof/>
        </w:rPr>
        <w:t>.</w:t>
      </w:r>
    </w:p>
    <w:p w14:paraId="47776BE1" w14:textId="77777777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0"/>
        <w:contextualSpacing/>
        <w:rPr>
          <w:i/>
        </w:rPr>
      </w:pPr>
    </w:p>
    <w:p w14:paraId="73947D91" w14:textId="22DF7124" w:rsidR="00F22696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</w:t>
      </w:r>
      <w:r w:rsidRPr="00923DDA">
        <w:rPr>
          <w:b/>
          <w:vertAlign w:val="subscript"/>
        </w:rPr>
        <w:t>4b</w:t>
      </w:r>
      <w:r w:rsidRPr="00923DDA">
        <w:rPr>
          <w:b/>
        </w:rPr>
        <w:t xml:space="preserve">: </w:t>
      </w:r>
      <w:r w:rsidR="00F22696" w:rsidRPr="00923DDA">
        <w:rPr>
          <w:i/>
        </w:rPr>
        <w:t>Jaký vliv má zahraniční vlastnictví na účetní konzervatismus ve Vietnamu?</w:t>
      </w:r>
    </w:p>
    <w:p w14:paraId="088A880F" w14:textId="1686DD3F" w:rsidR="00F22696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</w:t>
      </w:r>
      <w:r w:rsidRPr="00923DDA">
        <w:rPr>
          <w:b/>
          <w:vertAlign w:val="subscript"/>
        </w:rPr>
        <w:t>4b</w:t>
      </w:r>
      <w:r w:rsidRPr="00923DDA">
        <w:rPr>
          <w:b/>
        </w:rPr>
        <w:t>:</w:t>
      </w:r>
      <w:r w:rsidRPr="00923DDA">
        <w:rPr>
          <w:i/>
        </w:rPr>
        <w:t xml:space="preserve"> </w:t>
      </w:r>
      <w:r w:rsidR="00F22696" w:rsidRPr="00923DDA">
        <w:t>Získat empirické důkazy o vztahu mezi zahraničním vlastnictvím a kvalitou finančních informací.</w:t>
      </w:r>
    </w:p>
    <w:p w14:paraId="7DB46057" w14:textId="0D5FD107" w:rsidR="00F22696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4"/>
        <w:contextualSpacing/>
        <w:rPr>
          <w:i/>
        </w:rPr>
      </w:pPr>
      <w:r w:rsidRPr="00923DDA">
        <w:rPr>
          <w:b/>
        </w:rPr>
        <w:t>H</w:t>
      </w:r>
      <w:r w:rsidR="006E3439" w:rsidRPr="00923DDA">
        <w:rPr>
          <w:b/>
        </w:rPr>
        <w:t>6</w:t>
      </w:r>
      <w:r w:rsidRPr="00923DDA">
        <w:rPr>
          <w:b/>
        </w:rPr>
        <w:t>:</w:t>
      </w:r>
      <w:r w:rsidRPr="00923DDA">
        <w:rPr>
          <w:i/>
        </w:rPr>
        <w:t xml:space="preserve"> </w:t>
      </w:r>
      <w:r w:rsidR="00F22696" w:rsidRPr="00923DDA">
        <w:rPr>
          <w:i/>
        </w:rPr>
        <w:t xml:space="preserve">Aplikace účetního konzervatismu je pozitivně korelovaná s výši podílu zahraničního vlastnictví. </w:t>
      </w:r>
    </w:p>
    <w:p w14:paraId="4925144D" w14:textId="77777777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i/>
        </w:rPr>
      </w:pPr>
    </w:p>
    <w:p w14:paraId="2E889B86" w14:textId="457B0EB7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4"/>
        <w:rPr>
          <w:i/>
        </w:rPr>
      </w:pPr>
      <w:r w:rsidRPr="00923DDA">
        <w:rPr>
          <w:b/>
        </w:rPr>
        <w:t>RQ</w:t>
      </w:r>
      <w:r w:rsidRPr="00923DDA">
        <w:rPr>
          <w:b/>
          <w:vertAlign w:val="subscript"/>
        </w:rPr>
        <w:t>4c</w:t>
      </w:r>
      <w:r w:rsidRPr="00923DDA">
        <w:t xml:space="preserve">: </w:t>
      </w:r>
      <w:r w:rsidR="00FB714F" w:rsidRPr="00923DDA">
        <w:rPr>
          <w:i/>
        </w:rPr>
        <w:t>Jaký vliv na struktura vlastnictví (podíl státního a zahraničního vlastnictví) na aplikaci účetního konzervatismu ve Vietnamu?</w:t>
      </w:r>
      <w:r w:rsidR="00FB714F" w:rsidRPr="00923DDA">
        <w:t xml:space="preserve">  </w:t>
      </w:r>
    </w:p>
    <w:p w14:paraId="4A409C69" w14:textId="079363E8" w:rsidR="00FB714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</w:t>
      </w:r>
      <w:r w:rsidRPr="00923DDA">
        <w:rPr>
          <w:b/>
          <w:vertAlign w:val="subscript"/>
        </w:rPr>
        <w:t>4c</w:t>
      </w:r>
      <w:r w:rsidRPr="00923DDA">
        <w:rPr>
          <w:b/>
        </w:rPr>
        <w:t>:</w:t>
      </w:r>
      <w:r w:rsidRPr="00923DDA">
        <w:rPr>
          <w:i/>
        </w:rPr>
        <w:t xml:space="preserve"> </w:t>
      </w:r>
      <w:r w:rsidR="00FB714F" w:rsidRPr="00923DDA">
        <w:t>Získat empirické důkazy o vztahu mezi smíšeným vlastnictvím a kvalitou finančních informací.</w:t>
      </w:r>
    </w:p>
    <w:p w14:paraId="6219091E" w14:textId="24B2D566" w:rsidR="00AC3DBF" w:rsidRPr="00923DDA" w:rsidRDefault="00FB714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t xml:space="preserve">    </w:t>
      </w:r>
      <w:r w:rsidR="00AC3DBF" w:rsidRPr="00923DDA">
        <w:rPr>
          <w:b/>
        </w:rPr>
        <w:t>H</w:t>
      </w:r>
      <w:r w:rsidR="006E3439" w:rsidRPr="00923DDA">
        <w:rPr>
          <w:b/>
        </w:rPr>
        <w:t>7</w:t>
      </w:r>
      <w:r w:rsidR="00AC3DBF" w:rsidRPr="00923DDA">
        <w:t xml:space="preserve">: </w:t>
      </w:r>
      <w:r w:rsidRPr="00923DDA">
        <w:t>Přítomnost zahraničního vlastnictví snižuje vliv státního vlastnictví na účetní konzervatismus.</w:t>
      </w:r>
      <w:r w:rsidRPr="00923DDA">
        <w:rPr>
          <w:i/>
        </w:rPr>
        <w:t xml:space="preserve"> </w:t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rPr>
          <w:i/>
        </w:rPr>
        <w:tab/>
      </w:r>
      <w:r w:rsidR="009E643C">
        <w:t>Bach (</w:t>
      </w:r>
      <w:r w:rsidRPr="00923DDA">
        <w:t>2018</w:t>
      </w:r>
      <w:r w:rsidR="009E643C">
        <w:t>)</w:t>
      </w:r>
      <w:r w:rsidRPr="00923DDA">
        <w:t xml:space="preserve">, </w:t>
      </w:r>
      <w:r w:rsidR="009E643C">
        <w:t>upraveno</w:t>
      </w:r>
      <w:r w:rsidR="00AC3DBF" w:rsidRPr="00923DDA">
        <w:rPr>
          <w:i/>
        </w:rPr>
        <w:t xml:space="preserve">     </w:t>
      </w:r>
    </w:p>
    <w:p w14:paraId="7BA449B6" w14:textId="77777777" w:rsidR="00FB714F" w:rsidRPr="00923DDA" w:rsidRDefault="00FB714F" w:rsidP="00FB714F">
      <w:pPr>
        <w:pStyle w:val="Nadpis2"/>
        <w:numPr>
          <w:ilvl w:val="0"/>
          <w:numId w:val="0"/>
        </w:numPr>
        <w:spacing w:line="276" w:lineRule="auto"/>
        <w:ind w:left="576"/>
        <w:jc w:val="both"/>
      </w:pPr>
    </w:p>
    <w:p w14:paraId="448002E3" w14:textId="00013ECB" w:rsidR="00FB714F" w:rsidRPr="00FB714F" w:rsidRDefault="00D97761" w:rsidP="00C92378">
      <w:pPr>
        <w:pStyle w:val="Nadpis2"/>
        <w:spacing w:line="276" w:lineRule="auto"/>
        <w:jc w:val="both"/>
        <w:rPr>
          <w:sz w:val="28"/>
        </w:rPr>
      </w:pPr>
      <w:bookmarkStart w:id="35" w:name="_Toc536301558"/>
      <w:bookmarkStart w:id="36" w:name="_Toc536361392"/>
      <w:r w:rsidRPr="00FB714F">
        <w:rPr>
          <w:sz w:val="28"/>
        </w:rPr>
        <w:t>Design výzkumu</w:t>
      </w:r>
      <w:bookmarkEnd w:id="35"/>
      <w:bookmarkEnd w:id="36"/>
    </w:p>
    <w:p w14:paraId="3FAE749D" w14:textId="78629459" w:rsidR="00383B0F" w:rsidRPr="00FB714F" w:rsidRDefault="00D97761" w:rsidP="00FB714F">
      <w:pPr>
        <w:pStyle w:val="Nadpis3"/>
        <w:rPr>
          <w:sz w:val="24"/>
        </w:rPr>
      </w:pPr>
      <w:bookmarkStart w:id="37" w:name="_Toc536301559"/>
      <w:bookmarkStart w:id="38" w:name="_Toc536361393"/>
      <w:r w:rsidRPr="00FB714F">
        <w:rPr>
          <w:sz w:val="24"/>
        </w:rPr>
        <w:t>Jak připravit design výzkumu</w:t>
      </w:r>
      <w:bookmarkEnd w:id="37"/>
      <w:bookmarkEnd w:id="38"/>
    </w:p>
    <w:p w14:paraId="62FB7A70" w14:textId="693E794A" w:rsidR="00C314E2" w:rsidRPr="00756848" w:rsidRDefault="003E2594" w:rsidP="00C92378">
      <w:pPr>
        <w:spacing w:line="276" w:lineRule="auto"/>
      </w:pPr>
      <w:r w:rsidRPr="00756848">
        <w:t>D</w:t>
      </w:r>
      <w:r w:rsidR="00C314E2" w:rsidRPr="00756848">
        <w:t>esign výzkumu je plán výzkumné práce, který povede k získání odpovědí na výzkumné otázky.</w:t>
      </w:r>
    </w:p>
    <w:p w14:paraId="649511BF" w14:textId="77777777" w:rsidR="00C314E2" w:rsidRPr="00756848" w:rsidRDefault="00C314E2" w:rsidP="00C92378">
      <w:pPr>
        <w:spacing w:line="276" w:lineRule="auto"/>
      </w:pPr>
      <w:r w:rsidRPr="00756848">
        <w:t>Obsahuje:</w:t>
      </w:r>
    </w:p>
    <w:p w14:paraId="45D6BE47" w14:textId="77777777" w:rsidR="00C314E2" w:rsidRPr="00756848" w:rsidRDefault="00C314E2" w:rsidP="000F6C91">
      <w:pPr>
        <w:numPr>
          <w:ilvl w:val="0"/>
          <w:numId w:val="17"/>
        </w:numPr>
        <w:spacing w:line="276" w:lineRule="auto"/>
      </w:pPr>
      <w:r w:rsidRPr="00756848">
        <w:t>jasně formulované cíle vycházející z výzkumných otázek</w:t>
      </w:r>
    </w:p>
    <w:p w14:paraId="5A4E873A" w14:textId="77777777" w:rsidR="00C314E2" w:rsidRPr="00756848" w:rsidRDefault="00C314E2" w:rsidP="000F6C91">
      <w:pPr>
        <w:numPr>
          <w:ilvl w:val="0"/>
          <w:numId w:val="17"/>
        </w:numPr>
        <w:spacing w:line="276" w:lineRule="auto"/>
      </w:pPr>
      <w:r w:rsidRPr="00756848">
        <w:t>zdroje, z kterých plánuješ získávat data</w:t>
      </w:r>
    </w:p>
    <w:p w14:paraId="11A6A952" w14:textId="1CBFFF5A" w:rsidR="00C314E2" w:rsidRPr="00756848" w:rsidRDefault="00C314E2" w:rsidP="000F6C91">
      <w:pPr>
        <w:numPr>
          <w:ilvl w:val="0"/>
          <w:numId w:val="17"/>
        </w:numPr>
        <w:spacing w:line="276" w:lineRule="auto"/>
      </w:pPr>
      <w:r w:rsidRPr="00756848">
        <w:t>omezení, které u výzkumu máš (např. přístup k datům, omezení z hlediska času, místa, peněz)</w:t>
      </w:r>
    </w:p>
    <w:p w14:paraId="0CB3CFA7" w14:textId="61C9B197" w:rsidR="003E2594" w:rsidRPr="00756848" w:rsidRDefault="003E2594" w:rsidP="000F6C91">
      <w:pPr>
        <w:numPr>
          <w:ilvl w:val="0"/>
          <w:numId w:val="17"/>
        </w:numPr>
        <w:spacing w:line="276" w:lineRule="auto"/>
      </w:pPr>
      <w:r w:rsidRPr="00756848">
        <w:t>diskusi k etický</w:t>
      </w:r>
      <w:r w:rsidR="00FB714F">
        <w:t>m</w:t>
      </w:r>
      <w:r w:rsidRPr="00756848">
        <w:t xml:space="preserve"> otázkám výzkumu</w:t>
      </w:r>
    </w:p>
    <w:p w14:paraId="6A391FA0" w14:textId="11AECAB2" w:rsidR="00C314E2" w:rsidRPr="00FB714F" w:rsidRDefault="00C314E2" w:rsidP="00C92378">
      <w:pPr>
        <w:spacing w:line="276" w:lineRule="auto"/>
      </w:pPr>
      <w:r w:rsidRPr="00756848">
        <w:t xml:space="preserve">Design výzkumu musí reflektovat fakt, že jsi vše důkladně promyslel – musíš mít validní příčiny např. proč děláš výzkum ve vybrané firmě, sektoru, zemi, proč jsi </w:t>
      </w:r>
      <w:r w:rsidRPr="00756848">
        <w:lastRenderedPageBreak/>
        <w:t>zvolil rozhovor pouze s vybranou skupinou zaměstnanců</w:t>
      </w:r>
      <w:r w:rsidR="00C705B6" w:rsidRPr="00756848">
        <w:t>,</w:t>
      </w:r>
      <w:r w:rsidRPr="00756848">
        <w:t xml:space="preserve"> a ne s jinou, apod.</w:t>
      </w:r>
      <w:r w:rsidR="003E2594" w:rsidRPr="00756848">
        <w:t xml:space="preserve"> </w:t>
      </w:r>
      <w:r w:rsidRPr="00756848">
        <w:t>Saunders, Lewis and Thornhill (20</w:t>
      </w:r>
      <w:r w:rsidR="003E2594" w:rsidRPr="00756848">
        <w:t>16</w:t>
      </w:r>
      <w:r w:rsidRPr="00756848">
        <w:t>)</w:t>
      </w:r>
    </w:p>
    <w:p w14:paraId="1412BCA4" w14:textId="2C7F365C" w:rsidR="00383B0F" w:rsidRPr="00FB714F" w:rsidRDefault="00C314E2" w:rsidP="00FB714F">
      <w:pPr>
        <w:pStyle w:val="Nadpis3"/>
        <w:rPr>
          <w:sz w:val="24"/>
        </w:rPr>
      </w:pPr>
      <w:bookmarkStart w:id="39" w:name="_Toc536301560"/>
      <w:bookmarkStart w:id="40" w:name="_Toc536361394"/>
      <w:r w:rsidRPr="00FB714F">
        <w:rPr>
          <w:sz w:val="24"/>
        </w:rPr>
        <w:t>Kvantitativní nebo kvalitativní výzkum?</w:t>
      </w:r>
      <w:bookmarkEnd w:id="39"/>
      <w:bookmarkEnd w:id="40"/>
    </w:p>
    <w:p w14:paraId="5A3261F9" w14:textId="0391DE2A" w:rsidR="00C314E2" w:rsidRPr="00756848" w:rsidRDefault="00C314E2" w:rsidP="003E2594">
      <w:pPr>
        <w:spacing w:line="276" w:lineRule="auto"/>
      </w:pPr>
      <w:r w:rsidRPr="00756848">
        <w:t>Výzkumný problém je vymezen výzkumnými otázkami</w:t>
      </w:r>
      <w:r w:rsidR="003E2594" w:rsidRPr="00756848">
        <w:t xml:space="preserve">, které předurčují, jaká </w:t>
      </w:r>
      <w:r w:rsidRPr="00756848">
        <w:t>data jsou potřebná</w:t>
      </w:r>
      <w:r w:rsidR="003E2594" w:rsidRPr="00756848">
        <w:t>, j</w:t>
      </w:r>
      <w:r w:rsidRPr="00756848">
        <w:t>ak data budou sbírána a analyzována</w:t>
      </w:r>
      <w:r w:rsidR="003E2594" w:rsidRPr="00756848">
        <w:t xml:space="preserve">. </w:t>
      </w:r>
      <w:r w:rsidRPr="00756848">
        <w:t>Výsledk</w:t>
      </w:r>
      <w:r w:rsidR="003E2594" w:rsidRPr="00756848">
        <w:t>y</w:t>
      </w:r>
      <w:r w:rsidRPr="00756848">
        <w:t xml:space="preserve"> analýzy dat </w:t>
      </w:r>
      <w:r w:rsidR="003E2594" w:rsidRPr="00756848">
        <w:t xml:space="preserve">jsou pak využity </w:t>
      </w:r>
      <w:r w:rsidRPr="00756848">
        <w:t>pro zodpovězení výzkumných otázek</w:t>
      </w:r>
      <w:r w:rsidR="003E2594" w:rsidRPr="00756848">
        <w:t>.</w:t>
      </w:r>
    </w:p>
    <w:p w14:paraId="3FAA32CC" w14:textId="49A9085C" w:rsidR="004A1966" w:rsidRPr="00756848" w:rsidRDefault="004A1966" w:rsidP="004A1966">
      <w:pPr>
        <w:spacing w:line="276" w:lineRule="auto"/>
      </w:pPr>
      <w:r w:rsidRPr="00756848">
        <w:rPr>
          <w:bCs/>
        </w:rPr>
        <w:t>Jak si zvolit přístup a vhodné metody výzkumu</w:t>
      </w:r>
      <w:r w:rsidRPr="00756848">
        <w:t>? Punch (2008) navrhuje zodpovědět si tyto otázky:</w:t>
      </w:r>
    </w:p>
    <w:p w14:paraId="7F6B9DD0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Máš v úmyslu provést standardizované srovnání, kvantifikovat vztahy mezi proměnnými a popsat variabilitu?</w:t>
      </w:r>
    </w:p>
    <w:p w14:paraId="5E922F5E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Nebo chceš usilovat o podrobnější studium fenoménu nebo situace, holisticky a v kontextu, se zaměřením na interpretace nebo procesy?</w:t>
      </w:r>
    </w:p>
    <w:p w14:paraId="29301E43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Jaké návrhy lze nalézt v literatuře o daném tématu k této metodologické otázce?</w:t>
      </w:r>
    </w:p>
    <w:p w14:paraId="3605C682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Jaké jsou praktické důsledky každé alternativy (včetně přístupu k datům a potřeby zdrojů)?</w:t>
      </w:r>
    </w:p>
    <w:p w14:paraId="169D3EB9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Která cesta vede k většímu poznání?</w:t>
      </w:r>
    </w:p>
    <w:p w14:paraId="0E04A8A2" w14:textId="0DF3EBD6" w:rsidR="004A1966" w:rsidRPr="00756848" w:rsidRDefault="004A1966" w:rsidP="003E2594">
      <w:pPr>
        <w:numPr>
          <w:ilvl w:val="0"/>
          <w:numId w:val="20"/>
        </w:numPr>
        <w:spacing w:line="276" w:lineRule="auto"/>
      </w:pPr>
      <w:r w:rsidRPr="00756848">
        <w:t>Jaký typ výzkumu je ti bližší?</w:t>
      </w:r>
    </w:p>
    <w:p w14:paraId="37D6A921" w14:textId="778F5410" w:rsidR="00C314E2" w:rsidRPr="00756848" w:rsidRDefault="003E2594" w:rsidP="003E2594">
      <w:pPr>
        <w:spacing w:line="276" w:lineRule="auto"/>
        <w:ind w:left="180"/>
      </w:pPr>
      <w:r w:rsidRPr="00756848">
        <w:t xml:space="preserve">Je potřebné se rozhodnout, zda v tvém výzkumu půjde o </w:t>
      </w:r>
      <w:r w:rsidR="00C314E2" w:rsidRPr="00756848">
        <w:rPr>
          <w:b/>
          <w:bCs/>
        </w:rPr>
        <w:t xml:space="preserve">testování (verifikace) teorie </w:t>
      </w:r>
      <w:r w:rsidR="00C314E2" w:rsidRPr="00756848">
        <w:t xml:space="preserve">nebo </w:t>
      </w:r>
      <w:r w:rsidR="00C314E2" w:rsidRPr="00756848">
        <w:rPr>
          <w:b/>
          <w:bCs/>
        </w:rPr>
        <w:t>vytváření teorie</w:t>
      </w:r>
      <w:r w:rsidRPr="00756848">
        <w:t>.</w:t>
      </w:r>
    </w:p>
    <w:p w14:paraId="65400129" w14:textId="39945A58" w:rsidR="00C314E2" w:rsidRPr="00756848" w:rsidRDefault="00C314E2" w:rsidP="000F6C91">
      <w:pPr>
        <w:numPr>
          <w:ilvl w:val="0"/>
          <w:numId w:val="19"/>
        </w:numPr>
        <w:spacing w:line="276" w:lineRule="auto"/>
      </w:pPr>
      <w:r w:rsidRPr="00756848">
        <w:rPr>
          <w:b/>
          <w:bCs/>
        </w:rPr>
        <w:t xml:space="preserve">Verifikace teorie </w:t>
      </w:r>
      <w:r w:rsidRPr="00756848">
        <w:t xml:space="preserve">– </w:t>
      </w:r>
      <w:r w:rsidR="003E2594" w:rsidRPr="00756848">
        <w:t xml:space="preserve">představuje </w:t>
      </w:r>
      <w:r w:rsidRPr="00756848">
        <w:t>testov</w:t>
      </w:r>
      <w:r w:rsidR="003E2594" w:rsidRPr="00756848">
        <w:t>ání</w:t>
      </w:r>
      <w:r w:rsidRPr="00756848">
        <w:t xml:space="preserve"> tvrzení, tj. hypotézy odvozené z teorie – </w:t>
      </w:r>
      <w:r w:rsidRPr="00756848">
        <w:rPr>
          <w:b/>
          <w:bCs/>
        </w:rPr>
        <w:t>kvantitativní výzkum</w:t>
      </w:r>
    </w:p>
    <w:p w14:paraId="3CF5D3EA" w14:textId="24154256" w:rsidR="003E2594" w:rsidRPr="001F61C5" w:rsidRDefault="00C314E2" w:rsidP="003E2594">
      <w:pPr>
        <w:numPr>
          <w:ilvl w:val="0"/>
          <w:numId w:val="19"/>
        </w:numPr>
        <w:spacing w:line="276" w:lineRule="auto"/>
      </w:pPr>
      <w:r w:rsidRPr="00756848">
        <w:rPr>
          <w:b/>
          <w:bCs/>
        </w:rPr>
        <w:t>Vytvoření teorie</w:t>
      </w:r>
      <w:r w:rsidRPr="00756848">
        <w:t xml:space="preserve"> – </w:t>
      </w:r>
      <w:r w:rsidR="003E2594" w:rsidRPr="00756848">
        <w:t xml:space="preserve">představuje </w:t>
      </w:r>
      <w:r w:rsidRPr="00756848">
        <w:t>navr</w:t>
      </w:r>
      <w:r w:rsidR="003E2594" w:rsidRPr="00756848">
        <w:t>žení</w:t>
      </w:r>
      <w:r w:rsidRPr="00756848">
        <w:t xml:space="preserve"> nebo rozvin</w:t>
      </w:r>
      <w:r w:rsidR="003E2594" w:rsidRPr="00756848">
        <w:t>utí</w:t>
      </w:r>
      <w:r w:rsidRPr="00756848">
        <w:t xml:space="preserve"> teorii, která by vysvětlila </w:t>
      </w:r>
      <w:r w:rsidR="003E2594" w:rsidRPr="00756848">
        <w:t xml:space="preserve">dosažené </w:t>
      </w:r>
      <w:r w:rsidRPr="00756848">
        <w:t xml:space="preserve">výsledky – </w:t>
      </w:r>
      <w:r w:rsidRPr="00756848">
        <w:rPr>
          <w:b/>
          <w:bCs/>
        </w:rPr>
        <w:t>kvalitativní výzkum</w:t>
      </w:r>
    </w:p>
    <w:p w14:paraId="2166AF76" w14:textId="5CEFA104" w:rsidR="003C7540" w:rsidRPr="00756848" w:rsidRDefault="003C7540" w:rsidP="003C7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</w:rPr>
      </w:pPr>
      <w:r w:rsidRPr="00756848">
        <w:rPr>
          <w:b/>
          <w:bCs/>
        </w:rPr>
        <w:t>Příklad 1.6.1: Isabell</w:t>
      </w:r>
      <w:r w:rsidR="005642ED">
        <w:rPr>
          <w:b/>
          <w:bCs/>
        </w:rPr>
        <w:t>in</w:t>
      </w:r>
      <w:r w:rsidRPr="00756848">
        <w:rPr>
          <w:b/>
          <w:bCs/>
        </w:rPr>
        <w:t>o výzkumné dilema</w:t>
      </w:r>
    </w:p>
    <w:p w14:paraId="7B6616E8" w14:textId="7E6DE269" w:rsidR="003C7540" w:rsidRPr="00B46CA0" w:rsidRDefault="00085943" w:rsidP="003C7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Cs/>
        </w:rPr>
      </w:pPr>
      <w:r w:rsidRPr="00B46CA0">
        <w:rPr>
          <w:bCs/>
        </w:rPr>
        <w:t>Zpracováno p</w:t>
      </w:r>
      <w:r w:rsidR="003C7540" w:rsidRPr="00B46CA0">
        <w:rPr>
          <w:bCs/>
        </w:rPr>
        <w:t>odle Saunders a kol. (20</w:t>
      </w:r>
      <w:r w:rsidR="005642ED" w:rsidRPr="00B46CA0">
        <w:rPr>
          <w:bCs/>
        </w:rPr>
        <w:t>09</w:t>
      </w:r>
      <w:r w:rsidR="003C7540" w:rsidRPr="00B46CA0">
        <w:rPr>
          <w:bCs/>
        </w:rPr>
        <w:t>)</w:t>
      </w:r>
      <w:r w:rsidRPr="00B46CA0">
        <w:rPr>
          <w:bCs/>
        </w:rPr>
        <w:t>, zkráceno</w:t>
      </w:r>
    </w:p>
    <w:p w14:paraId="605A1526" w14:textId="5FD45D93" w:rsidR="003E2594" w:rsidRPr="00B46CA0" w:rsidRDefault="003C7540" w:rsidP="003C7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Cs/>
        </w:rPr>
      </w:pPr>
      <w:r w:rsidRPr="00B46CA0">
        <w:rPr>
          <w:bCs/>
        </w:rPr>
        <w:t>Isabell</w:t>
      </w:r>
      <w:r w:rsidR="00B46CA0" w:rsidRPr="00B46CA0">
        <w:rPr>
          <w:bCs/>
        </w:rPr>
        <w:t>a</w:t>
      </w:r>
      <w:r w:rsidRPr="00B46CA0">
        <w:rPr>
          <w:bCs/>
        </w:rPr>
        <w:t xml:space="preserve"> má dilema: její výzkum se týk</w:t>
      </w:r>
      <w:r w:rsidR="0068104B">
        <w:rPr>
          <w:bCs/>
        </w:rPr>
        <w:t>á</w:t>
      </w:r>
      <w:r w:rsidRPr="00B46CA0">
        <w:rPr>
          <w:bCs/>
        </w:rPr>
        <w:t xml:space="preserve"> manažerů a </w:t>
      </w:r>
      <w:r w:rsidR="0034758A">
        <w:rPr>
          <w:bCs/>
        </w:rPr>
        <w:t xml:space="preserve">jejich </w:t>
      </w:r>
      <w:r w:rsidR="00B46CA0">
        <w:rPr>
          <w:bCs/>
        </w:rPr>
        <w:t>schopn</w:t>
      </w:r>
      <w:r w:rsidR="0034758A">
        <w:rPr>
          <w:bCs/>
        </w:rPr>
        <w:t>osti</w:t>
      </w:r>
      <w:r w:rsidR="00B46CA0">
        <w:rPr>
          <w:bCs/>
        </w:rPr>
        <w:t xml:space="preserve"> se vyrovnat </w:t>
      </w:r>
      <w:r w:rsidRPr="00B46CA0">
        <w:rPr>
          <w:bCs/>
        </w:rPr>
        <w:t xml:space="preserve">s tlakem na pracovišti. </w:t>
      </w:r>
      <w:r w:rsidR="0068104B">
        <w:rPr>
          <w:bCs/>
        </w:rPr>
        <w:t>Zejména by</w:t>
      </w:r>
      <w:r w:rsidRPr="00B46CA0">
        <w:rPr>
          <w:bCs/>
        </w:rPr>
        <w:t xml:space="preserve"> chtěla zjistit, jakou strategii </w:t>
      </w:r>
      <w:r w:rsidR="0068104B">
        <w:rPr>
          <w:bCs/>
        </w:rPr>
        <w:t xml:space="preserve">pro to </w:t>
      </w:r>
      <w:r w:rsidRPr="00B46CA0">
        <w:rPr>
          <w:bCs/>
        </w:rPr>
        <w:t xml:space="preserve">využívají. </w:t>
      </w:r>
      <w:r w:rsidR="0068104B">
        <w:rPr>
          <w:bCs/>
        </w:rPr>
        <w:t xml:space="preserve">Výzkum vyžaduje </w:t>
      </w:r>
      <w:r w:rsidR="00F82846">
        <w:rPr>
          <w:bCs/>
        </w:rPr>
        <w:t xml:space="preserve">posouzení teoretického rámce a </w:t>
      </w:r>
      <w:r w:rsidR="0034758A">
        <w:rPr>
          <w:bCs/>
        </w:rPr>
        <w:t xml:space="preserve">využití </w:t>
      </w:r>
      <w:r w:rsidR="00F82846">
        <w:rPr>
          <w:bCs/>
        </w:rPr>
        <w:t xml:space="preserve">vhodné výzkumné metody a </w:t>
      </w:r>
      <w:r w:rsidR="0034758A">
        <w:rPr>
          <w:bCs/>
        </w:rPr>
        <w:t xml:space="preserve">rovněž </w:t>
      </w:r>
      <w:r w:rsidR="00F82846">
        <w:rPr>
          <w:bCs/>
        </w:rPr>
        <w:t>zvážení</w:t>
      </w:r>
      <w:r w:rsidR="0034758A">
        <w:rPr>
          <w:bCs/>
        </w:rPr>
        <w:t xml:space="preserve"> </w:t>
      </w:r>
      <w:r w:rsidRPr="00B46CA0">
        <w:rPr>
          <w:bCs/>
        </w:rPr>
        <w:t>praktick</w:t>
      </w:r>
      <w:r w:rsidR="0034758A">
        <w:rPr>
          <w:bCs/>
        </w:rPr>
        <w:t>ého</w:t>
      </w:r>
      <w:r w:rsidRPr="00B46CA0">
        <w:rPr>
          <w:bCs/>
        </w:rPr>
        <w:t xml:space="preserve"> význam. Po předběžné</w:t>
      </w:r>
      <w:r w:rsidR="00F82846">
        <w:rPr>
          <w:bCs/>
        </w:rPr>
        <w:t xml:space="preserve"> rešerši</w:t>
      </w:r>
      <w:r w:rsidRPr="00B46CA0">
        <w:rPr>
          <w:bCs/>
        </w:rPr>
        <w:t xml:space="preserve"> se rozhodla, že je třeba </w:t>
      </w:r>
      <w:r w:rsidR="0034758A">
        <w:rPr>
          <w:bCs/>
        </w:rPr>
        <w:t xml:space="preserve">zvážit jak </w:t>
      </w:r>
      <w:r w:rsidRPr="00B46CA0">
        <w:rPr>
          <w:bCs/>
        </w:rPr>
        <w:t>teori</w:t>
      </w:r>
      <w:r w:rsidR="0034758A">
        <w:rPr>
          <w:bCs/>
        </w:rPr>
        <w:t>i,</w:t>
      </w:r>
      <w:r w:rsidR="00F82846">
        <w:rPr>
          <w:bCs/>
        </w:rPr>
        <w:t xml:space="preserve"> tak </w:t>
      </w:r>
      <w:r w:rsidR="0034758A">
        <w:rPr>
          <w:bCs/>
        </w:rPr>
        <w:t xml:space="preserve">i realitu </w:t>
      </w:r>
      <w:r w:rsidRPr="00B46CA0">
        <w:rPr>
          <w:bCs/>
        </w:rPr>
        <w:t>praxe a řešen</w:t>
      </w:r>
      <w:r w:rsidR="00F82846">
        <w:rPr>
          <w:bCs/>
        </w:rPr>
        <w:t>í</w:t>
      </w:r>
      <w:r w:rsidRPr="00B46CA0">
        <w:rPr>
          <w:bCs/>
        </w:rPr>
        <w:t xml:space="preserve"> problému </w:t>
      </w:r>
      <w:r w:rsidR="0034758A">
        <w:rPr>
          <w:bCs/>
        </w:rPr>
        <w:t xml:space="preserve">vznikne na základě </w:t>
      </w:r>
      <w:r w:rsidRPr="00B46CA0">
        <w:rPr>
          <w:bCs/>
        </w:rPr>
        <w:t xml:space="preserve">interakce mezi těmito dvěma světy. </w:t>
      </w:r>
      <w:r w:rsidR="0034758A">
        <w:rPr>
          <w:bCs/>
        </w:rPr>
        <w:t>Předpokládá, že by z</w:t>
      </w:r>
      <w:r w:rsidRPr="00B46CA0">
        <w:rPr>
          <w:bCs/>
        </w:rPr>
        <w:t>važovala teoretick</w:t>
      </w:r>
      <w:r w:rsidR="00F82846">
        <w:rPr>
          <w:bCs/>
        </w:rPr>
        <w:t>á</w:t>
      </w:r>
      <w:r w:rsidRPr="00B46CA0">
        <w:rPr>
          <w:bCs/>
        </w:rPr>
        <w:t xml:space="preserve"> </w:t>
      </w:r>
      <w:r w:rsidR="00F82846">
        <w:rPr>
          <w:bCs/>
        </w:rPr>
        <w:t>východiska</w:t>
      </w:r>
      <w:r w:rsidRPr="00B46CA0">
        <w:rPr>
          <w:bCs/>
        </w:rPr>
        <w:t xml:space="preserve"> a snažila se je vnímat pragmatickým způsobem. Isabell</w:t>
      </w:r>
      <w:r w:rsidR="00DA3AE3">
        <w:rPr>
          <w:bCs/>
        </w:rPr>
        <w:t>a</w:t>
      </w:r>
      <w:r w:rsidRPr="00B46CA0">
        <w:rPr>
          <w:bCs/>
        </w:rPr>
        <w:t xml:space="preserve"> zjistila, že </w:t>
      </w:r>
      <w:r w:rsidR="00DA3AE3">
        <w:rPr>
          <w:bCs/>
        </w:rPr>
        <w:lastRenderedPageBreak/>
        <w:t xml:space="preserve">původně realizovaný </w:t>
      </w:r>
      <w:r w:rsidRPr="00B46CA0">
        <w:rPr>
          <w:bCs/>
        </w:rPr>
        <w:t xml:space="preserve">výzkum zaměřený na </w:t>
      </w:r>
      <w:r w:rsidR="00F82846">
        <w:rPr>
          <w:bCs/>
        </w:rPr>
        <w:t xml:space="preserve">tuto oblast vycházel z </w:t>
      </w:r>
      <w:r w:rsidRPr="00B46CA0">
        <w:rPr>
          <w:bCs/>
        </w:rPr>
        <w:t>pozitivistické</w:t>
      </w:r>
      <w:r w:rsidR="00F82846">
        <w:rPr>
          <w:bCs/>
        </w:rPr>
        <w:t>ho</w:t>
      </w:r>
      <w:r w:rsidRPr="00B46CA0">
        <w:rPr>
          <w:bCs/>
        </w:rPr>
        <w:t xml:space="preserve"> přístup</w:t>
      </w:r>
      <w:r w:rsidR="00F82846">
        <w:rPr>
          <w:bCs/>
        </w:rPr>
        <w:t xml:space="preserve">u s využitím </w:t>
      </w:r>
      <w:r w:rsidRPr="00B46CA0">
        <w:rPr>
          <w:bCs/>
        </w:rPr>
        <w:t>kvantitativní</w:t>
      </w:r>
      <w:r w:rsidR="00F82846">
        <w:rPr>
          <w:bCs/>
        </w:rPr>
        <w:t>ch</w:t>
      </w:r>
      <w:r w:rsidRPr="00B46CA0">
        <w:rPr>
          <w:bCs/>
        </w:rPr>
        <w:t xml:space="preserve"> metod</w:t>
      </w:r>
      <w:r w:rsidR="0034758A">
        <w:rPr>
          <w:bCs/>
        </w:rPr>
        <w:t xml:space="preserve">, </w:t>
      </w:r>
      <w:r w:rsidRPr="00B46CA0">
        <w:rPr>
          <w:bCs/>
        </w:rPr>
        <w:t xml:space="preserve">s důrazem na měření a </w:t>
      </w:r>
      <w:r w:rsidR="0034758A">
        <w:rPr>
          <w:bCs/>
        </w:rPr>
        <w:t>vy</w:t>
      </w:r>
      <w:r w:rsidRPr="00B46CA0">
        <w:rPr>
          <w:bCs/>
        </w:rPr>
        <w:t xml:space="preserve">užití faktorové analýzy. </w:t>
      </w:r>
      <w:r w:rsidR="0034758A">
        <w:rPr>
          <w:bCs/>
        </w:rPr>
        <w:t xml:space="preserve">Výzkumníci hledali </w:t>
      </w:r>
      <w:r w:rsidRPr="00B46CA0">
        <w:rPr>
          <w:bCs/>
        </w:rPr>
        <w:t xml:space="preserve">statistické </w:t>
      </w:r>
      <w:r w:rsidR="0034758A">
        <w:rPr>
          <w:bCs/>
        </w:rPr>
        <w:t xml:space="preserve">vztahy </w:t>
      </w:r>
      <w:r w:rsidRPr="00B46CA0">
        <w:rPr>
          <w:bCs/>
        </w:rPr>
        <w:t xml:space="preserve">mezi dvěma proměnnými a </w:t>
      </w:r>
      <w:r w:rsidR="00024C90">
        <w:rPr>
          <w:bCs/>
        </w:rPr>
        <w:t xml:space="preserve">snažili se </w:t>
      </w:r>
      <w:r w:rsidRPr="00B46CA0">
        <w:rPr>
          <w:bCs/>
        </w:rPr>
        <w:t xml:space="preserve">prokázat vztah mezi zdroji tlaku a možnými fyzickými, psychologickými nebo dokonce fyziologickými </w:t>
      </w:r>
      <w:r w:rsidR="00AE3424">
        <w:rPr>
          <w:bCs/>
        </w:rPr>
        <w:t>důsledky</w:t>
      </w:r>
      <w:r w:rsidRPr="00B46CA0">
        <w:rPr>
          <w:bCs/>
        </w:rPr>
        <w:t xml:space="preserve">, pokud </w:t>
      </w:r>
      <w:r w:rsidR="00AE3424">
        <w:rPr>
          <w:bCs/>
        </w:rPr>
        <w:t xml:space="preserve">se </w:t>
      </w:r>
      <w:r w:rsidR="00DA3AE3">
        <w:rPr>
          <w:bCs/>
        </w:rPr>
        <w:t xml:space="preserve">manažeři </w:t>
      </w:r>
      <w:r w:rsidR="00AE3424">
        <w:rPr>
          <w:bCs/>
        </w:rPr>
        <w:t>nedokážou s tlakem vyrovnat</w:t>
      </w:r>
      <w:r w:rsidRPr="00B46CA0">
        <w:rPr>
          <w:bCs/>
        </w:rPr>
        <w:t>. Isabell</w:t>
      </w:r>
      <w:r w:rsidR="00AE3424">
        <w:rPr>
          <w:bCs/>
        </w:rPr>
        <w:t>a</w:t>
      </w:r>
      <w:r w:rsidRPr="00B46CA0">
        <w:rPr>
          <w:bCs/>
        </w:rPr>
        <w:t xml:space="preserve"> se rozhodla, že tuto </w:t>
      </w:r>
      <w:r w:rsidR="00AE3424">
        <w:rPr>
          <w:bCs/>
        </w:rPr>
        <w:t xml:space="preserve">cestu </w:t>
      </w:r>
      <w:r w:rsidRPr="00B46CA0">
        <w:rPr>
          <w:bCs/>
        </w:rPr>
        <w:t xml:space="preserve">nepoužije. Cítila, že </w:t>
      </w:r>
      <w:r w:rsidR="00DA3AE3">
        <w:rPr>
          <w:bCs/>
        </w:rPr>
        <w:t xml:space="preserve">v </w:t>
      </w:r>
      <w:r w:rsidRPr="00B46CA0">
        <w:rPr>
          <w:bCs/>
        </w:rPr>
        <w:t>řad</w:t>
      </w:r>
      <w:r w:rsidR="00DA3AE3">
        <w:rPr>
          <w:bCs/>
        </w:rPr>
        <w:t>ě</w:t>
      </w:r>
      <w:r w:rsidRPr="00B46CA0">
        <w:rPr>
          <w:bCs/>
        </w:rPr>
        <w:t xml:space="preserve"> dizerta</w:t>
      </w:r>
      <w:r w:rsidR="00DA3AE3">
        <w:rPr>
          <w:bCs/>
        </w:rPr>
        <w:t xml:space="preserve">čních prací </w:t>
      </w:r>
      <w:r w:rsidRPr="00B46CA0">
        <w:rPr>
          <w:bCs/>
        </w:rPr>
        <w:t xml:space="preserve">už </w:t>
      </w:r>
      <w:r w:rsidR="00DA3AE3">
        <w:rPr>
          <w:bCs/>
        </w:rPr>
        <w:t>byl po</w:t>
      </w:r>
      <w:r w:rsidRPr="00B46CA0">
        <w:rPr>
          <w:bCs/>
        </w:rPr>
        <w:t>uži</w:t>
      </w:r>
      <w:r w:rsidR="00DA3AE3">
        <w:rPr>
          <w:bCs/>
        </w:rPr>
        <w:t>t</w:t>
      </w:r>
      <w:r w:rsidRPr="00B46CA0">
        <w:rPr>
          <w:bCs/>
        </w:rPr>
        <w:t xml:space="preserve"> tento přístup a chtěla se </w:t>
      </w:r>
      <w:r w:rsidR="003F4217">
        <w:rPr>
          <w:bCs/>
        </w:rPr>
        <w:t>vyhnout</w:t>
      </w:r>
      <w:r w:rsidRPr="00B46CA0">
        <w:rPr>
          <w:bCs/>
        </w:rPr>
        <w:t xml:space="preserve"> statistický</w:t>
      </w:r>
      <w:r w:rsidR="00AE3424">
        <w:rPr>
          <w:bCs/>
        </w:rPr>
        <w:t>m</w:t>
      </w:r>
      <w:r w:rsidRPr="00B46CA0">
        <w:rPr>
          <w:bCs/>
        </w:rPr>
        <w:t xml:space="preserve"> analýz</w:t>
      </w:r>
      <w:r w:rsidR="00AE3424">
        <w:rPr>
          <w:bCs/>
        </w:rPr>
        <w:t>ám</w:t>
      </w:r>
      <w:r w:rsidRPr="00B46CA0">
        <w:rPr>
          <w:bCs/>
        </w:rPr>
        <w:t xml:space="preserve"> </w:t>
      </w:r>
      <w:r w:rsidR="00AE3424">
        <w:rPr>
          <w:bCs/>
        </w:rPr>
        <w:t xml:space="preserve">s využitím </w:t>
      </w:r>
      <w:r w:rsidRPr="00B46CA0">
        <w:rPr>
          <w:bCs/>
        </w:rPr>
        <w:t>pozitiv</w:t>
      </w:r>
      <w:r w:rsidR="00AE3424">
        <w:rPr>
          <w:bCs/>
        </w:rPr>
        <w:t>istického</w:t>
      </w:r>
      <w:r w:rsidRPr="00B46CA0">
        <w:rPr>
          <w:bCs/>
        </w:rPr>
        <w:t xml:space="preserve"> přístup</w:t>
      </w:r>
      <w:r w:rsidR="00AE3424">
        <w:rPr>
          <w:bCs/>
        </w:rPr>
        <w:t>u</w:t>
      </w:r>
      <w:r w:rsidRPr="00B46CA0">
        <w:rPr>
          <w:bCs/>
        </w:rPr>
        <w:t xml:space="preserve">. </w:t>
      </w:r>
      <w:r w:rsidR="00AE3424">
        <w:rPr>
          <w:bCs/>
        </w:rPr>
        <w:t xml:space="preserve">Rovněž se domnívala, </w:t>
      </w:r>
      <w:r w:rsidRPr="00B46CA0">
        <w:rPr>
          <w:bCs/>
        </w:rPr>
        <w:t>že tento tradiční výzkum ignoruje biografii manažerů, která by se mohla ukázat jako důležit</w:t>
      </w:r>
      <w:r w:rsidR="00171652">
        <w:rPr>
          <w:bCs/>
        </w:rPr>
        <w:t>ý faktor</w:t>
      </w:r>
      <w:r w:rsidRPr="00B46CA0">
        <w:rPr>
          <w:bCs/>
        </w:rPr>
        <w:t xml:space="preserve"> pro pochopení toho, jak se manažer vyrovn</w:t>
      </w:r>
      <w:r w:rsidR="00171652">
        <w:rPr>
          <w:bCs/>
        </w:rPr>
        <w:t>ává</w:t>
      </w:r>
      <w:r w:rsidRPr="00B46CA0">
        <w:rPr>
          <w:bCs/>
        </w:rPr>
        <w:t xml:space="preserve"> </w:t>
      </w:r>
      <w:r w:rsidR="00AE3424">
        <w:rPr>
          <w:bCs/>
        </w:rPr>
        <w:t xml:space="preserve">s pracovním </w:t>
      </w:r>
      <w:r w:rsidRPr="00B46CA0">
        <w:rPr>
          <w:bCs/>
        </w:rPr>
        <w:t>tlak</w:t>
      </w:r>
      <w:r w:rsidR="00AE3424">
        <w:rPr>
          <w:bCs/>
        </w:rPr>
        <w:t>em</w:t>
      </w:r>
      <w:r w:rsidRPr="00B46CA0">
        <w:rPr>
          <w:bCs/>
        </w:rPr>
        <w:t xml:space="preserve">. </w:t>
      </w:r>
      <w:r w:rsidR="00DA3AE3">
        <w:rPr>
          <w:bCs/>
        </w:rPr>
        <w:t>T</w:t>
      </w:r>
      <w:r w:rsidRPr="00B46CA0">
        <w:rPr>
          <w:bCs/>
        </w:rPr>
        <w:t>radič</w:t>
      </w:r>
      <w:r w:rsidR="00F30500">
        <w:rPr>
          <w:bCs/>
        </w:rPr>
        <w:t>n</w:t>
      </w:r>
      <w:r w:rsidRPr="00B46CA0">
        <w:rPr>
          <w:bCs/>
        </w:rPr>
        <w:t xml:space="preserve">í přístup </w:t>
      </w:r>
      <w:r w:rsidR="00DA3AE3">
        <w:rPr>
          <w:bCs/>
        </w:rPr>
        <w:t xml:space="preserve">stavěl </w:t>
      </w:r>
      <w:r w:rsidRPr="00B46CA0">
        <w:rPr>
          <w:bCs/>
        </w:rPr>
        <w:t>jednotlivce</w:t>
      </w:r>
      <w:r w:rsidR="00DA3AE3">
        <w:rPr>
          <w:bCs/>
        </w:rPr>
        <w:t xml:space="preserve"> do </w:t>
      </w:r>
      <w:r w:rsidRPr="00B46CA0">
        <w:rPr>
          <w:bCs/>
        </w:rPr>
        <w:t>pasivní</w:t>
      </w:r>
      <w:r w:rsidR="00DA3AE3">
        <w:rPr>
          <w:bCs/>
        </w:rPr>
        <w:t xml:space="preserve"> role</w:t>
      </w:r>
      <w:r w:rsidRPr="00B46CA0">
        <w:rPr>
          <w:bCs/>
        </w:rPr>
        <w:t xml:space="preserve"> a výzkumník s otázkami položenými v dotazníku již struktur</w:t>
      </w:r>
      <w:r w:rsidR="00DA3AE3">
        <w:rPr>
          <w:bCs/>
        </w:rPr>
        <w:t>oval</w:t>
      </w:r>
      <w:r w:rsidR="00C657E1">
        <w:rPr>
          <w:bCs/>
        </w:rPr>
        <w:t xml:space="preserve"> manaže</w:t>
      </w:r>
      <w:r w:rsidR="00DA3AE3">
        <w:rPr>
          <w:bCs/>
        </w:rPr>
        <w:t>rovi</w:t>
      </w:r>
      <w:r w:rsidRPr="00B46CA0">
        <w:rPr>
          <w:bCs/>
        </w:rPr>
        <w:t xml:space="preserve"> realitu. Lidé pracující v</w:t>
      </w:r>
      <w:r w:rsidR="004E009C">
        <w:rPr>
          <w:bCs/>
        </w:rPr>
        <w:t>e firmách</w:t>
      </w:r>
      <w:r w:rsidRPr="00B46CA0">
        <w:rPr>
          <w:bCs/>
        </w:rPr>
        <w:t xml:space="preserve"> však mají historii, budoucnost a očekávání a sledují své individuální cíle. </w:t>
      </w:r>
      <w:r w:rsidR="004E009C">
        <w:rPr>
          <w:bCs/>
        </w:rPr>
        <w:t>Výzkum pro</w:t>
      </w:r>
      <w:r w:rsidRPr="00B46CA0">
        <w:rPr>
          <w:bCs/>
        </w:rPr>
        <w:t>to bude vyžadovat, aby Isabell</w:t>
      </w:r>
      <w:r w:rsidR="004E009C">
        <w:rPr>
          <w:bCs/>
        </w:rPr>
        <w:t>a</w:t>
      </w:r>
      <w:r w:rsidRPr="00B46CA0">
        <w:rPr>
          <w:bCs/>
        </w:rPr>
        <w:t xml:space="preserve"> použila jinou metodu. Rozhodla se, že p</w:t>
      </w:r>
      <w:r w:rsidR="004E009C">
        <w:rPr>
          <w:bCs/>
        </w:rPr>
        <w:t>oužije</w:t>
      </w:r>
      <w:r w:rsidRPr="00B46CA0">
        <w:rPr>
          <w:bCs/>
        </w:rPr>
        <w:t xml:space="preserve"> hloubkové rozhovory jako primární zdroje</w:t>
      </w:r>
      <w:r w:rsidR="004E009C">
        <w:rPr>
          <w:bCs/>
        </w:rPr>
        <w:t xml:space="preserve"> dat</w:t>
      </w:r>
      <w:r w:rsidRPr="00B46CA0">
        <w:rPr>
          <w:bCs/>
        </w:rPr>
        <w:t xml:space="preserve">, aby mohla studovat </w:t>
      </w:r>
      <w:r w:rsidR="00DA3AE3">
        <w:rPr>
          <w:bCs/>
        </w:rPr>
        <w:t>změny</w:t>
      </w:r>
      <w:r w:rsidRPr="00B46CA0">
        <w:rPr>
          <w:bCs/>
        </w:rPr>
        <w:t xml:space="preserve"> v životě svých účastníků</w:t>
      </w:r>
      <w:r w:rsidR="004F539B">
        <w:rPr>
          <w:bCs/>
        </w:rPr>
        <w:t>, p</w:t>
      </w:r>
      <w:r w:rsidRPr="00B46CA0">
        <w:rPr>
          <w:bCs/>
        </w:rPr>
        <w:t xml:space="preserve">roč přijali konkrétní rozhodnutí a </w:t>
      </w:r>
      <w:r w:rsidR="004F539B">
        <w:rPr>
          <w:bCs/>
        </w:rPr>
        <w:t xml:space="preserve">jaké jsou </w:t>
      </w:r>
      <w:r w:rsidRPr="00B46CA0">
        <w:rPr>
          <w:bCs/>
        </w:rPr>
        <w:t>důsledky těchto rozhodnutí. Z hlediska metody se Isabella rozhodla</w:t>
      </w:r>
      <w:r w:rsidR="00BA6C26">
        <w:rPr>
          <w:bCs/>
        </w:rPr>
        <w:t xml:space="preserve"> pro využití kvalitativního přístupu. </w:t>
      </w:r>
      <w:r w:rsidRPr="00B46CA0">
        <w:rPr>
          <w:bCs/>
        </w:rPr>
        <w:t xml:space="preserve">Při </w:t>
      </w:r>
      <w:r w:rsidR="004F539B">
        <w:rPr>
          <w:bCs/>
        </w:rPr>
        <w:t xml:space="preserve">realizaci </w:t>
      </w:r>
      <w:r w:rsidRPr="00B46CA0">
        <w:rPr>
          <w:bCs/>
        </w:rPr>
        <w:t>t</w:t>
      </w:r>
      <w:r w:rsidR="004F539B">
        <w:rPr>
          <w:bCs/>
        </w:rPr>
        <w:t>ohoto typu</w:t>
      </w:r>
      <w:r w:rsidRPr="00B46CA0">
        <w:rPr>
          <w:bCs/>
        </w:rPr>
        <w:t xml:space="preserve"> výzkumu Isabella věděla, že </w:t>
      </w:r>
      <w:r w:rsidR="004F539B">
        <w:rPr>
          <w:bCs/>
        </w:rPr>
        <w:t>bude subjektivní a složitější a že v</w:t>
      </w:r>
      <w:r w:rsidRPr="00B46CA0">
        <w:rPr>
          <w:bCs/>
        </w:rPr>
        <w:t xml:space="preserve">ztah mezi respondentem a tazatelem je pro tento typ výzkumu klíčový. Cítila, že </w:t>
      </w:r>
      <w:r w:rsidR="004F539B">
        <w:rPr>
          <w:bCs/>
        </w:rPr>
        <w:t xml:space="preserve">je dostatečně </w:t>
      </w:r>
      <w:r w:rsidRPr="00B46CA0">
        <w:rPr>
          <w:bCs/>
        </w:rPr>
        <w:t>emočn</w:t>
      </w:r>
      <w:r w:rsidR="004F539B">
        <w:rPr>
          <w:bCs/>
        </w:rPr>
        <w:t>ě vyspělá</w:t>
      </w:r>
      <w:r w:rsidRPr="00B46CA0">
        <w:rPr>
          <w:bCs/>
        </w:rPr>
        <w:t xml:space="preserve">, aby </w:t>
      </w:r>
      <w:r w:rsidR="004F539B">
        <w:rPr>
          <w:bCs/>
        </w:rPr>
        <w:t>proces zvládla</w:t>
      </w:r>
      <w:r w:rsidRPr="00B46CA0">
        <w:rPr>
          <w:bCs/>
        </w:rPr>
        <w:t xml:space="preserve">. </w:t>
      </w:r>
    </w:p>
    <w:p w14:paraId="322A5F5B" w14:textId="6DA3D77A" w:rsidR="0001351D" w:rsidRPr="00756848" w:rsidRDefault="0001351D" w:rsidP="003E2594">
      <w:pPr>
        <w:spacing w:line="276" w:lineRule="auto"/>
      </w:pPr>
      <w:r w:rsidRPr="00756848">
        <w:t>Nebezpečím kvantifikace je špatná interpretace získaných dat a odtrženost výsledků od reality, zatímco kvalitativní výzkum obvykle neumožňuje zobecnění tak jako výzkum kvantitativní.</w:t>
      </w:r>
    </w:p>
    <w:p w14:paraId="3131B618" w14:textId="5E9EAA1E" w:rsidR="001F61C5" w:rsidRPr="00756848" w:rsidRDefault="00C314E2" w:rsidP="003E2594">
      <w:pPr>
        <w:spacing w:line="276" w:lineRule="auto"/>
      </w:pPr>
      <w:r w:rsidRPr="00756848">
        <w:rPr>
          <w:b/>
          <w:bCs/>
        </w:rPr>
        <w:t>Triangulac</w:t>
      </w:r>
      <w:r w:rsidR="004046E2">
        <w:rPr>
          <w:b/>
          <w:bCs/>
        </w:rPr>
        <w:t>í</w:t>
      </w:r>
      <w:r w:rsidRPr="00756848">
        <w:t> - kombinací nejméně dvou přístupů (nejčastěji kvalitativního a kvantitativního) mohou být potlačeny slabiny jednotlivých přístupů a metod, které pokud by byly použity samostatně, nebyly by schopny odhalit některé aspekty zkoumaného problému.</w:t>
      </w:r>
    </w:p>
    <w:p w14:paraId="13951F1B" w14:textId="418E49F9" w:rsidR="0001351D" w:rsidRPr="00756848" w:rsidRDefault="0001351D" w:rsidP="00013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Příklad 1.6.2</w:t>
      </w:r>
    </w:p>
    <w:p w14:paraId="5AD715B0" w14:textId="5E0D4C19" w:rsidR="0001351D" w:rsidRPr="007C54D7" w:rsidRDefault="0001351D" w:rsidP="00013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t>"</w:t>
      </w:r>
      <w:r w:rsidRPr="007C54D7">
        <w:rPr>
          <w:i/>
        </w:rPr>
        <w:t xml:space="preserve">Tato studie je post-pozitivistickým výzkumem, který věří objektivní realitě ve světě. V této studii bude využito </w:t>
      </w:r>
      <w:r w:rsidR="00816F96">
        <w:rPr>
          <w:i/>
        </w:rPr>
        <w:t xml:space="preserve">zejména </w:t>
      </w:r>
      <w:r w:rsidRPr="007C54D7">
        <w:rPr>
          <w:i/>
        </w:rPr>
        <w:t xml:space="preserve">kvantitativní metodologie výzkumu a deduktivní </w:t>
      </w:r>
      <w:r w:rsidR="007C54D7">
        <w:rPr>
          <w:i/>
        </w:rPr>
        <w:t>přístup</w:t>
      </w:r>
      <w:r w:rsidR="003F07DF">
        <w:rPr>
          <w:i/>
        </w:rPr>
        <w:t>, doplněné o kvalitativní metody.</w:t>
      </w:r>
      <w:r w:rsidRPr="007C54D7">
        <w:rPr>
          <w:i/>
        </w:rPr>
        <w:t xml:space="preserve"> Prvním cílem této studie </w:t>
      </w:r>
      <w:r w:rsidR="003F07DF">
        <w:rPr>
          <w:i/>
        </w:rPr>
        <w:t xml:space="preserve">bude </w:t>
      </w:r>
      <w:r w:rsidRPr="007C54D7">
        <w:rPr>
          <w:i/>
        </w:rPr>
        <w:t xml:space="preserve">identifikovat faktory vnitřního podnikatelského prostředí, které </w:t>
      </w:r>
      <w:r w:rsidR="003F07DF">
        <w:rPr>
          <w:i/>
        </w:rPr>
        <w:t xml:space="preserve">podporují sdílení tacitních a </w:t>
      </w:r>
      <w:r w:rsidRPr="007C54D7">
        <w:rPr>
          <w:i/>
        </w:rPr>
        <w:t>explicitní</w:t>
      </w:r>
      <w:r w:rsidR="003F07DF">
        <w:rPr>
          <w:i/>
        </w:rPr>
        <w:t>ch</w:t>
      </w:r>
      <w:r w:rsidRPr="007C54D7">
        <w:rPr>
          <w:i/>
        </w:rPr>
        <w:t xml:space="preserve"> znalostí zaměstnanců s</w:t>
      </w:r>
      <w:r w:rsidR="003F07DF">
        <w:rPr>
          <w:i/>
        </w:rPr>
        <w:t xml:space="preserve">e svými kolegy </w:t>
      </w:r>
      <w:r w:rsidRPr="007C54D7">
        <w:rPr>
          <w:i/>
        </w:rPr>
        <w:t xml:space="preserve">v rodinných podnicích, a to prostřednictvím </w:t>
      </w:r>
      <w:r w:rsidR="00AA0D74">
        <w:rPr>
          <w:i/>
        </w:rPr>
        <w:t>rešerše</w:t>
      </w:r>
      <w:r w:rsidRPr="007C54D7">
        <w:rPr>
          <w:i/>
        </w:rPr>
        <w:t xml:space="preserve"> literatury. Současně </w:t>
      </w:r>
      <w:r w:rsidR="00AA0D74">
        <w:rPr>
          <w:i/>
        </w:rPr>
        <w:t xml:space="preserve">u posledního cíle </w:t>
      </w:r>
      <w:r w:rsidRPr="007C54D7">
        <w:rPr>
          <w:i/>
        </w:rPr>
        <w:t xml:space="preserve">(prozkoumat </w:t>
      </w:r>
      <w:r w:rsidR="00AA0D74" w:rsidRPr="007C54D7">
        <w:rPr>
          <w:i/>
        </w:rPr>
        <w:t xml:space="preserve">sdílení </w:t>
      </w:r>
      <w:r w:rsidRPr="007C54D7">
        <w:rPr>
          <w:i/>
        </w:rPr>
        <w:t>t</w:t>
      </w:r>
      <w:r w:rsidR="007C54D7">
        <w:rPr>
          <w:i/>
        </w:rPr>
        <w:t>acitní</w:t>
      </w:r>
      <w:r w:rsidR="00AA0D74">
        <w:rPr>
          <w:i/>
        </w:rPr>
        <w:t>ch</w:t>
      </w:r>
      <w:r w:rsidRPr="007C54D7">
        <w:rPr>
          <w:i/>
        </w:rPr>
        <w:t xml:space="preserve"> a explicitní</w:t>
      </w:r>
      <w:r w:rsidR="00AA0D74">
        <w:rPr>
          <w:i/>
        </w:rPr>
        <w:t>ch</w:t>
      </w:r>
      <w:r w:rsidRPr="007C54D7">
        <w:rPr>
          <w:i/>
        </w:rPr>
        <w:t xml:space="preserve"> znalostí </w:t>
      </w:r>
      <w:r w:rsidR="00AA0D74">
        <w:rPr>
          <w:i/>
        </w:rPr>
        <w:t xml:space="preserve">u </w:t>
      </w:r>
      <w:r w:rsidRPr="007C54D7">
        <w:rPr>
          <w:i/>
        </w:rPr>
        <w:t xml:space="preserve">zaměstnanců </w:t>
      </w:r>
      <w:r w:rsidR="00AA0D74">
        <w:rPr>
          <w:i/>
        </w:rPr>
        <w:t xml:space="preserve">u </w:t>
      </w:r>
      <w:r w:rsidRPr="007C54D7">
        <w:rPr>
          <w:i/>
        </w:rPr>
        <w:t xml:space="preserve">dlouhodobě </w:t>
      </w:r>
      <w:r w:rsidR="00AA0D74">
        <w:rPr>
          <w:i/>
        </w:rPr>
        <w:t>fungujících</w:t>
      </w:r>
      <w:r w:rsidRPr="007C54D7">
        <w:rPr>
          <w:i/>
        </w:rPr>
        <w:t xml:space="preserve"> rodinných podniků) </w:t>
      </w:r>
      <w:r w:rsidR="00AA0D74">
        <w:rPr>
          <w:i/>
        </w:rPr>
        <w:t xml:space="preserve">budou využity </w:t>
      </w:r>
      <w:r w:rsidRPr="007C54D7">
        <w:rPr>
          <w:i/>
        </w:rPr>
        <w:t>kvalitativní metod</w:t>
      </w:r>
      <w:r w:rsidR="00AA0D74">
        <w:rPr>
          <w:i/>
        </w:rPr>
        <w:t>y</w:t>
      </w:r>
      <w:r w:rsidRPr="007C54D7">
        <w:rPr>
          <w:i/>
        </w:rPr>
        <w:t xml:space="preserve">. </w:t>
      </w:r>
      <w:r w:rsidR="0013684A">
        <w:rPr>
          <w:i/>
        </w:rPr>
        <w:t xml:space="preserve">Všechny </w:t>
      </w:r>
      <w:r w:rsidRPr="007C54D7">
        <w:rPr>
          <w:i/>
        </w:rPr>
        <w:t xml:space="preserve">ostatní cíle </w:t>
      </w:r>
      <w:r w:rsidR="0013684A">
        <w:rPr>
          <w:i/>
        </w:rPr>
        <w:t xml:space="preserve">budou </w:t>
      </w:r>
      <w:r w:rsidRPr="007C54D7">
        <w:rPr>
          <w:i/>
        </w:rPr>
        <w:t>dosaženy pomocí kvantitativních metod testováním hypotéz. "</w:t>
      </w:r>
    </w:p>
    <w:p w14:paraId="7E7229DD" w14:textId="105EA67F" w:rsidR="0001351D" w:rsidRPr="00756848" w:rsidRDefault="0001351D" w:rsidP="00013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756848">
        <w:t>  Kuruppuge (2016, s. 22-23)</w:t>
      </w:r>
      <w:r w:rsidR="0013684A">
        <w:t>, upraveno</w:t>
      </w:r>
    </w:p>
    <w:p w14:paraId="202120A4" w14:textId="1653B154" w:rsidR="00763106" w:rsidRPr="002862F2" w:rsidRDefault="00C314E2" w:rsidP="002862F2">
      <w:pPr>
        <w:pStyle w:val="Nadpis3"/>
        <w:rPr>
          <w:sz w:val="24"/>
        </w:rPr>
      </w:pPr>
      <w:bookmarkStart w:id="41" w:name="_Toc536301561"/>
      <w:bookmarkStart w:id="42" w:name="_Toc536361395"/>
      <w:r w:rsidRPr="002862F2">
        <w:rPr>
          <w:sz w:val="24"/>
        </w:rPr>
        <w:lastRenderedPageBreak/>
        <w:t>Jak sbírat a analyzovat data</w:t>
      </w:r>
      <w:bookmarkEnd w:id="41"/>
      <w:bookmarkEnd w:id="42"/>
    </w:p>
    <w:p w14:paraId="375D333B" w14:textId="07F128AE" w:rsidR="00C314E2" w:rsidRPr="00756848" w:rsidRDefault="0001351D" w:rsidP="00C92378">
      <w:pPr>
        <w:spacing w:line="276" w:lineRule="auto"/>
      </w:pPr>
      <w:r w:rsidRPr="00756848">
        <w:t>T</w:t>
      </w:r>
      <w:r w:rsidR="00C314E2" w:rsidRPr="00756848">
        <w:t>echnik</w:t>
      </w:r>
      <w:r w:rsidRPr="00756848">
        <w:t>y</w:t>
      </w:r>
      <w:r w:rsidR="00C314E2" w:rsidRPr="00756848">
        <w:t xml:space="preserve"> sběru dat </w:t>
      </w:r>
      <w:r w:rsidRPr="00756848">
        <w:t>určují</w:t>
      </w:r>
      <w:r w:rsidR="001F61C5">
        <w:t>,</w:t>
      </w:r>
      <w:r w:rsidRPr="00756848">
        <w:t xml:space="preserve"> </w:t>
      </w:r>
      <w:r w:rsidR="00C314E2" w:rsidRPr="00756848">
        <w:t>jaká data (primární/sekundární) potřebuješ pro zodpovězení výzkumných otázek – zvol techniky jejich sběru:</w:t>
      </w:r>
    </w:p>
    <w:p w14:paraId="0D8340D1" w14:textId="77777777" w:rsidR="00C314E2" w:rsidRPr="00756848" w:rsidRDefault="00C314E2" w:rsidP="000F6C91">
      <w:pPr>
        <w:numPr>
          <w:ilvl w:val="0"/>
          <w:numId w:val="21"/>
        </w:numPr>
        <w:spacing w:line="276" w:lineRule="auto"/>
      </w:pPr>
      <w:r w:rsidRPr="00756848">
        <w:t xml:space="preserve">dotazníky, </w:t>
      </w:r>
    </w:p>
    <w:p w14:paraId="7F5A585B" w14:textId="77777777" w:rsidR="00C314E2" w:rsidRPr="00756848" w:rsidRDefault="00C314E2" w:rsidP="000F6C91">
      <w:pPr>
        <w:numPr>
          <w:ilvl w:val="0"/>
          <w:numId w:val="21"/>
        </w:numPr>
        <w:spacing w:line="276" w:lineRule="auto"/>
      </w:pPr>
      <w:r w:rsidRPr="00756848">
        <w:t xml:space="preserve">rozhovory, </w:t>
      </w:r>
    </w:p>
    <w:p w14:paraId="47FC915F" w14:textId="77777777" w:rsidR="00C314E2" w:rsidRPr="00756848" w:rsidRDefault="00C314E2" w:rsidP="000F6C91">
      <w:pPr>
        <w:numPr>
          <w:ilvl w:val="0"/>
          <w:numId w:val="21"/>
        </w:numPr>
        <w:spacing w:line="276" w:lineRule="auto"/>
      </w:pPr>
      <w:r w:rsidRPr="00756848">
        <w:t>pozorování, …</w:t>
      </w:r>
    </w:p>
    <w:p w14:paraId="6E8EAB08" w14:textId="6D3F1BC8" w:rsidR="00C314E2" w:rsidRPr="00756848" w:rsidRDefault="0001351D" w:rsidP="0001351D">
      <w:pPr>
        <w:spacing w:line="276" w:lineRule="auto"/>
      </w:pPr>
      <w:r w:rsidRPr="00756848">
        <w:t>U jednotlivých technik lze použít různé n</w:t>
      </w:r>
      <w:r w:rsidR="00C314E2" w:rsidRPr="00756848">
        <w:t>ástroje a p</w:t>
      </w:r>
      <w:r w:rsidRPr="00756848">
        <w:t>ostupy pro</w:t>
      </w:r>
      <w:r w:rsidR="00C314E2" w:rsidRPr="00756848">
        <w:t xml:space="preserve"> sběr dat např. </w:t>
      </w:r>
      <w:r w:rsidRPr="00756848">
        <w:t xml:space="preserve">u </w:t>
      </w:r>
      <w:r w:rsidR="00C314E2" w:rsidRPr="00756848">
        <w:t>dotazník</w:t>
      </w:r>
      <w:r w:rsidRPr="00756848">
        <w:t>ů</w:t>
      </w:r>
      <w:r w:rsidR="00C314E2" w:rsidRPr="00756848">
        <w:t xml:space="preserve"> – typ otázek, zasílání poštou, elektronicky, …</w:t>
      </w:r>
      <w:r w:rsidRPr="00756848">
        <w:t xml:space="preserve">, u </w:t>
      </w:r>
      <w:r w:rsidR="00C314E2" w:rsidRPr="00756848">
        <w:t>rozhovor</w:t>
      </w:r>
      <w:r w:rsidRPr="00756848">
        <w:t>ů</w:t>
      </w:r>
      <w:r w:rsidR="00C314E2" w:rsidRPr="00756848">
        <w:t xml:space="preserve"> – kde, kdy, jak se provede záznam,</w:t>
      </w:r>
      <w:r w:rsidRPr="00756848">
        <w:t xml:space="preserve"> apod.</w:t>
      </w:r>
    </w:p>
    <w:p w14:paraId="724448E4" w14:textId="7FFEFCB5" w:rsidR="00C314E2" w:rsidRPr="00756848" w:rsidRDefault="0001351D" w:rsidP="00C92378">
      <w:pPr>
        <w:spacing w:line="276" w:lineRule="auto"/>
      </w:pPr>
      <w:r w:rsidRPr="00756848">
        <w:t>Metody pro a</w:t>
      </w:r>
      <w:r w:rsidR="00C314E2" w:rsidRPr="00756848">
        <w:t>nalýz</w:t>
      </w:r>
      <w:r w:rsidRPr="00756848">
        <w:t>u</w:t>
      </w:r>
      <w:r w:rsidR="00C314E2" w:rsidRPr="00756848">
        <w:t xml:space="preserve"> dat </w:t>
      </w:r>
      <w:r w:rsidRPr="00756848">
        <w:t>určují,</w:t>
      </w:r>
      <w:r w:rsidR="00C314E2" w:rsidRPr="00756848">
        <w:t xml:space="preserve"> jak budou data analyzována, abys získal odpovědi na výzkumné otázky a mohl vyřešit výzkumný problém</w:t>
      </w:r>
      <w:r w:rsidRPr="00756848">
        <w:t>.</w:t>
      </w:r>
    </w:p>
    <w:p w14:paraId="741EEE54" w14:textId="50A8E3C4" w:rsidR="00844ABA" w:rsidRPr="00756848" w:rsidRDefault="00844ABA" w:rsidP="00844A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Příklad 1.6.3</w:t>
      </w:r>
    </w:p>
    <w:p w14:paraId="5B2E17F9" w14:textId="77E92ADD" w:rsidR="002269D3" w:rsidRPr="00756848" w:rsidRDefault="00E722A1" w:rsidP="0022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>
        <w:rPr>
          <w:i/>
        </w:rPr>
        <w:t>„</w:t>
      </w:r>
      <w:r w:rsidR="002269D3" w:rsidRPr="00E722A1">
        <w:rPr>
          <w:i/>
        </w:rPr>
        <w:t xml:space="preserve">Tato studie bude vyžadovat primární i sekundární data. </w:t>
      </w:r>
      <w:r>
        <w:rPr>
          <w:i/>
        </w:rPr>
        <w:t xml:space="preserve">Sběr primárních dat bude realizován v rámci šetření u zaměstnanců rodinných firem na Srí Lance. </w:t>
      </w:r>
      <w:r w:rsidR="001675EA" w:rsidRPr="00E722A1">
        <w:rPr>
          <w:i/>
        </w:rPr>
        <w:t xml:space="preserve">Dotazníkové šetření k definovaným proměnným v rámci konceptuálního rámce bude sloužit jako nástroj ke sběru primárních dat. </w:t>
      </w:r>
      <w:r w:rsidR="002269D3" w:rsidRPr="00E722A1">
        <w:rPr>
          <w:i/>
        </w:rPr>
        <w:t>Současně bud</w:t>
      </w:r>
      <w:r w:rsidR="001675EA" w:rsidRPr="00E722A1">
        <w:rPr>
          <w:i/>
        </w:rPr>
        <w:t xml:space="preserve">ou provedeny </w:t>
      </w:r>
      <w:r w:rsidR="002269D3" w:rsidRPr="00E722A1">
        <w:rPr>
          <w:i/>
        </w:rPr>
        <w:t xml:space="preserve">hloubkové rozhovory na základě </w:t>
      </w:r>
      <w:r w:rsidRPr="00E722A1">
        <w:rPr>
          <w:i/>
        </w:rPr>
        <w:t xml:space="preserve">připraveného seznamu otázek </w:t>
      </w:r>
      <w:r w:rsidR="002269D3" w:rsidRPr="00E722A1">
        <w:rPr>
          <w:i/>
        </w:rPr>
        <w:t xml:space="preserve">s deseti vlastníky firem stejného vzorku </w:t>
      </w:r>
      <w:r w:rsidRPr="00E722A1">
        <w:rPr>
          <w:i/>
        </w:rPr>
        <w:t xml:space="preserve">jako u </w:t>
      </w:r>
      <w:r w:rsidR="002269D3" w:rsidRPr="00E722A1">
        <w:rPr>
          <w:i/>
        </w:rPr>
        <w:t>průzkum</w:t>
      </w:r>
      <w:r w:rsidRPr="00E722A1">
        <w:rPr>
          <w:i/>
        </w:rPr>
        <w:t>u</w:t>
      </w:r>
      <w:r w:rsidR="002269D3" w:rsidRPr="00E722A1">
        <w:rPr>
          <w:i/>
        </w:rPr>
        <w:t xml:space="preserve">. Tato kvalitativní data </w:t>
      </w:r>
      <w:r w:rsidRPr="00E722A1">
        <w:rPr>
          <w:i/>
        </w:rPr>
        <w:t xml:space="preserve">jsou potřebná pro </w:t>
      </w:r>
      <w:r w:rsidR="002269D3" w:rsidRPr="00E722A1">
        <w:rPr>
          <w:i/>
        </w:rPr>
        <w:t>dosažení posledního výzkumného cíle</w:t>
      </w:r>
      <w:r w:rsidRPr="00E722A1">
        <w:rPr>
          <w:i/>
        </w:rPr>
        <w:t xml:space="preserve"> a odpově</w:t>
      </w:r>
      <w:r w:rsidR="0013684A">
        <w:rPr>
          <w:i/>
        </w:rPr>
        <w:t>ď</w:t>
      </w:r>
      <w:r w:rsidRPr="00E722A1">
        <w:rPr>
          <w:i/>
        </w:rPr>
        <w:t xml:space="preserve"> na poslední výzkumnou otázku</w:t>
      </w:r>
      <w:r w:rsidR="002269D3" w:rsidRPr="00E722A1">
        <w:rPr>
          <w:i/>
        </w:rPr>
        <w:t xml:space="preserve">. </w:t>
      </w:r>
      <w:r w:rsidRPr="00E722A1">
        <w:rPr>
          <w:i/>
        </w:rPr>
        <w:t xml:space="preserve">Podklad pro rozhovory bude sestaven </w:t>
      </w:r>
      <w:r w:rsidR="002269D3" w:rsidRPr="00E722A1">
        <w:rPr>
          <w:i/>
        </w:rPr>
        <w:t>z otevřených otázek týkajících se historie a rozvoje podnikání, úspěchů a selhání v důsledku zapojení rodiny</w:t>
      </w:r>
      <w:r w:rsidRPr="00E722A1">
        <w:rPr>
          <w:i/>
        </w:rPr>
        <w:t xml:space="preserve"> do podnikání</w:t>
      </w:r>
      <w:r w:rsidR="002269D3" w:rsidRPr="00E722A1">
        <w:rPr>
          <w:i/>
        </w:rPr>
        <w:t>, sdílení znalostí mezi členy rodiny v</w:t>
      </w:r>
      <w:r>
        <w:rPr>
          <w:i/>
        </w:rPr>
        <w:t xml:space="preserve"> rámci </w:t>
      </w:r>
      <w:r w:rsidR="002269D3" w:rsidRPr="00E722A1">
        <w:rPr>
          <w:i/>
        </w:rPr>
        <w:t xml:space="preserve">podnikání a současných </w:t>
      </w:r>
      <w:r w:rsidRPr="00E722A1">
        <w:rPr>
          <w:i/>
        </w:rPr>
        <w:t>podnikatelských příležitostí</w:t>
      </w:r>
      <w:r w:rsidR="002269D3" w:rsidRPr="00E722A1">
        <w:rPr>
          <w:i/>
        </w:rPr>
        <w:t xml:space="preserve">. Sekundární údaje pro kvalitativní i kvantitativní analýzu budou shromažďovány ze sekundárních zdrojů, jako jsou výroční zprávy </w:t>
      </w:r>
      <w:r w:rsidRPr="00E722A1">
        <w:rPr>
          <w:i/>
        </w:rPr>
        <w:t>firem</w:t>
      </w:r>
      <w:r w:rsidR="002269D3" w:rsidRPr="00E722A1">
        <w:rPr>
          <w:i/>
        </w:rPr>
        <w:t>, zápisy z jednání a další dokumenty dostupné v každé firmě.</w:t>
      </w:r>
      <w:r>
        <w:t>“</w:t>
      </w:r>
    </w:p>
    <w:p w14:paraId="3723D7C6" w14:textId="2B612780" w:rsidR="00C314E2" w:rsidRPr="00756848" w:rsidRDefault="002269D3" w:rsidP="00E72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09"/>
      </w:pPr>
      <w:r w:rsidRPr="00756848">
        <w:t>Kuruppuge (2016, s. 22-23)</w:t>
      </w:r>
      <w:r w:rsidR="00E722A1">
        <w:t>, upraveno</w:t>
      </w:r>
    </w:p>
    <w:p w14:paraId="21486DEF" w14:textId="77777777" w:rsidR="00844ABA" w:rsidRPr="00756848" w:rsidRDefault="00844ABA" w:rsidP="00C92378">
      <w:pPr>
        <w:spacing w:line="276" w:lineRule="auto"/>
        <w:rPr>
          <w:b/>
          <w:bCs/>
        </w:rPr>
      </w:pPr>
    </w:p>
    <w:p w14:paraId="71C3C80C" w14:textId="7A36BEF3" w:rsidR="00C314E2" w:rsidRPr="002862F2" w:rsidRDefault="00C314E2" w:rsidP="002862F2">
      <w:pPr>
        <w:pStyle w:val="Nadpis3"/>
        <w:rPr>
          <w:sz w:val="24"/>
        </w:rPr>
      </w:pPr>
      <w:bookmarkStart w:id="43" w:name="_Toc536301562"/>
      <w:bookmarkStart w:id="44" w:name="_Toc536361396"/>
      <w:r w:rsidRPr="002862F2">
        <w:rPr>
          <w:sz w:val="24"/>
        </w:rPr>
        <w:t>Kvalita designu výzkumu – kredibilita výsledků výzkumu</w:t>
      </w:r>
      <w:bookmarkEnd w:id="43"/>
      <w:bookmarkEnd w:id="44"/>
    </w:p>
    <w:p w14:paraId="742C3286" w14:textId="49B23E47" w:rsidR="00C314E2" w:rsidRDefault="00C314E2" w:rsidP="00C92378">
      <w:pPr>
        <w:spacing w:line="276" w:lineRule="auto"/>
      </w:pPr>
      <w:r w:rsidRPr="00756848">
        <w:t xml:space="preserve">- pro omezení špatných výsledků výzkumu je třeba věnovat pozornost dvěma aspektům v designu výzkumu: </w:t>
      </w:r>
      <w:r w:rsidRPr="002862F2">
        <w:rPr>
          <w:i/>
        </w:rPr>
        <w:t>reliabilita</w:t>
      </w:r>
      <w:r w:rsidRPr="00756848">
        <w:t xml:space="preserve"> (spolehlivost, hodnověrnost) a </w:t>
      </w:r>
      <w:r w:rsidRPr="002862F2">
        <w:rPr>
          <w:i/>
        </w:rPr>
        <w:t xml:space="preserve">validita </w:t>
      </w:r>
      <w:r w:rsidRPr="00756848">
        <w:t>výzkumu.</w:t>
      </w:r>
    </w:p>
    <w:p w14:paraId="560C03EE" w14:textId="25FFAF02" w:rsidR="001F61C5" w:rsidRDefault="001F61C5" w:rsidP="00C92378">
      <w:pPr>
        <w:spacing w:line="276" w:lineRule="auto"/>
      </w:pPr>
    </w:p>
    <w:p w14:paraId="5CE9A8A1" w14:textId="77777777" w:rsidR="001F61C5" w:rsidRPr="00756848" w:rsidRDefault="001F61C5" w:rsidP="00C92378">
      <w:pPr>
        <w:spacing w:line="276" w:lineRule="auto"/>
      </w:pPr>
    </w:p>
    <w:p w14:paraId="5EF5A33F" w14:textId="72C639E9" w:rsidR="00C314E2" w:rsidRPr="00756848" w:rsidRDefault="00C314E2" w:rsidP="002862F2">
      <w:pPr>
        <w:spacing w:before="240" w:line="276" w:lineRule="auto"/>
        <w:rPr>
          <w:b/>
        </w:rPr>
      </w:pPr>
      <w:r w:rsidRPr="00756848">
        <w:rPr>
          <w:b/>
        </w:rPr>
        <w:lastRenderedPageBreak/>
        <w:t>Reliabilita</w:t>
      </w:r>
    </w:p>
    <w:p w14:paraId="71E8AA00" w14:textId="0638CD80" w:rsidR="00C314E2" w:rsidRPr="00756848" w:rsidRDefault="00844ABA" w:rsidP="00C92378">
      <w:pPr>
        <w:spacing w:line="276" w:lineRule="auto"/>
      </w:pPr>
      <w:r w:rsidRPr="00756848">
        <w:t xml:space="preserve">Reliabilita výzkumu </w:t>
      </w:r>
      <w:r w:rsidR="00C314E2" w:rsidRPr="00756848">
        <w:t>odkazuje na to, do jaké míry budou techniky shromažďování dat nebo postupy analýzy poskytovat reprodukovatelné a konzistentní zjištění</w:t>
      </w:r>
      <w:r w:rsidRPr="00756848">
        <w:t>.</w:t>
      </w:r>
    </w:p>
    <w:p w14:paraId="790E11E8" w14:textId="77777777" w:rsidR="00844ABA" w:rsidRPr="00756848" w:rsidRDefault="00844ABA" w:rsidP="00C92378">
      <w:pPr>
        <w:spacing w:line="276" w:lineRule="auto"/>
      </w:pPr>
      <w:r w:rsidRPr="00756848">
        <w:t xml:space="preserve">Easterby-Smith </w:t>
      </w:r>
      <w:r w:rsidRPr="00756848">
        <w:rPr>
          <w:i/>
          <w:iCs/>
        </w:rPr>
        <w:t>a kol.</w:t>
      </w:r>
      <w:r w:rsidRPr="00756848">
        <w:t xml:space="preserve"> (2008, s. 109) doporučují zodpovědět si následující otázky:</w:t>
      </w:r>
    </w:p>
    <w:p w14:paraId="05CEA62F" w14:textId="467C43B6" w:rsidR="00C314E2" w:rsidRPr="00756848" w:rsidRDefault="00844ABA" w:rsidP="00C92378">
      <w:pPr>
        <w:spacing w:line="276" w:lineRule="auto"/>
      </w:pPr>
      <w:r w:rsidRPr="00756848">
        <w:rPr>
          <w:i/>
          <w:iCs/>
        </w:rPr>
        <w:t>„</w:t>
      </w:r>
      <w:r w:rsidR="00C314E2" w:rsidRPr="00756848">
        <w:rPr>
          <w:i/>
          <w:iCs/>
        </w:rPr>
        <w:t xml:space="preserve">Přinesou navržená opatření při jiných </w:t>
      </w:r>
      <w:r w:rsidRPr="00756848">
        <w:rPr>
          <w:i/>
          <w:iCs/>
        </w:rPr>
        <w:t>výzkumech</w:t>
      </w:r>
      <w:r w:rsidR="00C314E2" w:rsidRPr="00756848">
        <w:rPr>
          <w:i/>
          <w:iCs/>
        </w:rPr>
        <w:t xml:space="preserve"> stejné výsledky?</w:t>
      </w:r>
    </w:p>
    <w:p w14:paraId="63CA0701" w14:textId="283E89C4" w:rsidR="00C314E2" w:rsidRPr="00756848" w:rsidRDefault="00C314E2" w:rsidP="00C92378">
      <w:pPr>
        <w:spacing w:line="276" w:lineRule="auto"/>
        <w:rPr>
          <w:i/>
          <w:iCs/>
        </w:rPr>
      </w:pPr>
      <w:r w:rsidRPr="00756848">
        <w:rPr>
          <w:i/>
          <w:iCs/>
        </w:rPr>
        <w:t>B</w:t>
      </w:r>
      <w:r w:rsidR="00497484" w:rsidRPr="00756848">
        <w:rPr>
          <w:i/>
          <w:iCs/>
        </w:rPr>
        <w:t>udou podobná pozorování dosažena</w:t>
      </w:r>
      <w:r w:rsidRPr="00756848">
        <w:rPr>
          <w:i/>
          <w:iCs/>
        </w:rPr>
        <w:t xml:space="preserve"> jinými pozorovateli?</w:t>
      </w:r>
    </w:p>
    <w:p w14:paraId="0237E638" w14:textId="0B63B6C6" w:rsidR="00844ABA" w:rsidRPr="00756848" w:rsidRDefault="00844ABA" w:rsidP="00C92378">
      <w:pPr>
        <w:spacing w:line="276" w:lineRule="auto"/>
        <w:rPr>
          <w:i/>
        </w:rPr>
      </w:pPr>
      <w:r w:rsidRPr="00756848">
        <w:rPr>
          <w:i/>
        </w:rPr>
        <w:t>Je transparentní, jak bylo dosaženo výsledků z původních dat?“</w:t>
      </w:r>
    </w:p>
    <w:p w14:paraId="1894E4AD" w14:textId="7678167B" w:rsidR="00C314E2" w:rsidRPr="00756848" w:rsidRDefault="00C314E2" w:rsidP="00C92378">
      <w:pPr>
        <w:spacing w:line="276" w:lineRule="auto"/>
      </w:pPr>
      <w:r w:rsidRPr="00756848">
        <w:tab/>
      </w:r>
      <w:r w:rsidRPr="00756848">
        <w:tab/>
      </w:r>
      <w:r w:rsidRPr="00756848">
        <w:tab/>
      </w:r>
      <w:r w:rsidRPr="00756848">
        <w:tab/>
        <w:t xml:space="preserve"> </w:t>
      </w:r>
    </w:p>
    <w:p w14:paraId="7351072B" w14:textId="18C0B5A9" w:rsidR="00C314E2" w:rsidRPr="00756848" w:rsidRDefault="00844ABA" w:rsidP="00C92378">
      <w:pPr>
        <w:spacing w:line="276" w:lineRule="auto"/>
      </w:pPr>
      <w:r w:rsidRPr="00756848">
        <w:t xml:space="preserve">Saunders a kol. (2016) upozorňuje na to, co může </w:t>
      </w:r>
      <w:r w:rsidRPr="00756848">
        <w:rPr>
          <w:u w:val="single"/>
        </w:rPr>
        <w:t>ohrozit reliabilitu výzkumu</w:t>
      </w:r>
      <w:r w:rsidRPr="00756848">
        <w:t>:</w:t>
      </w:r>
      <w:r w:rsidR="00C314E2" w:rsidRPr="00756848">
        <w:t xml:space="preserve"> </w:t>
      </w:r>
    </w:p>
    <w:p w14:paraId="34AE35DF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chyba, které se dopustí účastník výzkumu</w:t>
      </w:r>
    </w:p>
    <w:p w14:paraId="1A556FD3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předpojatost účastníka výzkumu</w:t>
      </w:r>
    </w:p>
    <w:p w14:paraId="5AAFB3E3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chyba, které se dopustí výzkumník</w:t>
      </w:r>
    </w:p>
    <w:p w14:paraId="2194FB2F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předpojatost výzkumníka</w:t>
      </w:r>
    </w:p>
    <w:p w14:paraId="6B750D3E" w14:textId="1F78EB78" w:rsidR="00C314E2" w:rsidRPr="00756848" w:rsidRDefault="00C314E2" w:rsidP="00C92378">
      <w:pPr>
        <w:spacing w:line="276" w:lineRule="auto"/>
        <w:ind w:left="180"/>
      </w:pPr>
      <w:r w:rsidRPr="00756848">
        <w:tab/>
      </w:r>
      <w:r w:rsidRPr="00756848">
        <w:tab/>
      </w:r>
      <w:r w:rsidRPr="00756848">
        <w:tab/>
      </w:r>
      <w:r w:rsidRPr="00756848">
        <w:tab/>
      </w:r>
      <w:r w:rsidRPr="00756848">
        <w:tab/>
      </w:r>
    </w:p>
    <w:p w14:paraId="43D8286D" w14:textId="25310A88" w:rsidR="00C314E2" w:rsidRPr="00756848" w:rsidRDefault="00C314E2" w:rsidP="00C92378">
      <w:pPr>
        <w:spacing w:line="276" w:lineRule="auto"/>
        <w:rPr>
          <w:b/>
        </w:rPr>
      </w:pPr>
      <w:r w:rsidRPr="00756848">
        <w:rPr>
          <w:b/>
        </w:rPr>
        <w:t>Validita</w:t>
      </w:r>
    </w:p>
    <w:p w14:paraId="797024CE" w14:textId="0AD83342" w:rsidR="00C314E2" w:rsidRPr="00756848" w:rsidRDefault="002B06A0" w:rsidP="002B06A0">
      <w:pPr>
        <w:spacing w:line="276" w:lineRule="auto"/>
      </w:pPr>
      <w:r w:rsidRPr="00756848">
        <w:t xml:space="preserve">Validita výzkumu souvisí s tím, </w:t>
      </w:r>
      <w:r w:rsidR="00C314E2" w:rsidRPr="00756848">
        <w:t xml:space="preserve">zda jsou </w:t>
      </w:r>
      <w:r w:rsidRPr="00756848">
        <w:t xml:space="preserve">daná </w:t>
      </w:r>
      <w:r w:rsidR="00C314E2" w:rsidRPr="00756848">
        <w:t xml:space="preserve">zjištění </w:t>
      </w:r>
      <w:r w:rsidRPr="00756848">
        <w:t xml:space="preserve">skutečně </w:t>
      </w:r>
      <w:r w:rsidR="00C314E2" w:rsidRPr="00756848">
        <w:t>o tom, o čem se zdají být</w:t>
      </w:r>
      <w:r w:rsidRPr="00756848">
        <w:t>.</w:t>
      </w:r>
    </w:p>
    <w:p w14:paraId="23331D41" w14:textId="08B675E9" w:rsidR="002B06A0" w:rsidRPr="00756848" w:rsidRDefault="002B06A0" w:rsidP="002B06A0">
      <w:pPr>
        <w:spacing w:line="276" w:lineRule="auto"/>
      </w:pPr>
      <w:r w:rsidRPr="00756848">
        <w:t>Rozlišujeme interní a externí validitu výzkumu.</w:t>
      </w:r>
    </w:p>
    <w:p w14:paraId="432C2AEF" w14:textId="644B80A2" w:rsidR="00C314E2" w:rsidRPr="00756848" w:rsidRDefault="00C314E2" w:rsidP="002B06A0">
      <w:pPr>
        <w:spacing w:line="276" w:lineRule="auto"/>
      </w:pPr>
      <w:r w:rsidRPr="00756848">
        <w:rPr>
          <w:b/>
        </w:rPr>
        <w:t>Interní validita</w:t>
      </w:r>
      <w:r w:rsidR="002B06A0" w:rsidRPr="00756848">
        <w:t xml:space="preserve"> odráží </w:t>
      </w:r>
      <w:r w:rsidRPr="00756848">
        <w:t>vhodnost použitého měření</w:t>
      </w:r>
      <w:r w:rsidR="002B06A0" w:rsidRPr="00756848">
        <w:t xml:space="preserve"> a </w:t>
      </w:r>
      <w:r w:rsidRPr="00756848">
        <w:t>přesnost analýzy výsledků</w:t>
      </w:r>
      <w:r w:rsidR="002B06A0" w:rsidRPr="00756848">
        <w:t>.</w:t>
      </w:r>
    </w:p>
    <w:p w14:paraId="58D631B6" w14:textId="1EF1170E" w:rsidR="00C314E2" w:rsidRPr="00756848" w:rsidRDefault="00C314E2" w:rsidP="002B06A0">
      <w:pPr>
        <w:spacing w:line="276" w:lineRule="auto"/>
      </w:pPr>
      <w:r w:rsidRPr="00756848">
        <w:rPr>
          <w:b/>
        </w:rPr>
        <w:t>Externí validita</w:t>
      </w:r>
      <w:r w:rsidR="002B06A0" w:rsidRPr="00756848">
        <w:t xml:space="preserve"> je </w:t>
      </w:r>
      <w:r w:rsidRPr="00756848">
        <w:t>obecná použitelnost výsledků</w:t>
      </w:r>
      <w:r w:rsidR="002B06A0" w:rsidRPr="00756848">
        <w:t xml:space="preserve">, to znamená, do jaké míry lze výsledky výzkumu zobecnit, zda mohou být výsledky výzkumu stejně použitelné i pro jiná prostředí, např. jiné organizace. Nelze zobecňovat výsledky jedné případové studie nebo malého počtu organizací nebo pokud existují velké rozdíly mezi organizacemi. V takových případech však výzkum </w:t>
      </w:r>
      <w:r w:rsidR="002B06A0" w:rsidRPr="00756848">
        <w:rPr>
          <w:b/>
          <w:bCs/>
        </w:rPr>
        <w:t>nemá za cíl vytvářet teorii</w:t>
      </w:r>
      <w:r w:rsidR="002B06A0" w:rsidRPr="00756848">
        <w:t xml:space="preserve">, která má mít </w:t>
      </w:r>
      <w:r w:rsidR="002B06A0" w:rsidRPr="00756848">
        <w:rPr>
          <w:b/>
          <w:bCs/>
        </w:rPr>
        <w:t>obecnou platnost</w:t>
      </w:r>
      <w:r w:rsidR="002B06A0" w:rsidRPr="00756848">
        <w:t xml:space="preserve">! </w:t>
      </w:r>
      <w:r w:rsidRPr="00756848">
        <w:t>Saunders et al. (2016)</w:t>
      </w:r>
    </w:p>
    <w:p w14:paraId="5AC9CCBD" w14:textId="14EE0B4E" w:rsidR="00C314E2" w:rsidRPr="00756848" w:rsidRDefault="00C314E2" w:rsidP="002B06A0">
      <w:pPr>
        <w:spacing w:line="276" w:lineRule="auto"/>
        <w:rPr>
          <w:i/>
        </w:rPr>
      </w:pPr>
      <w:r w:rsidRPr="00756848">
        <w:rPr>
          <w:i/>
        </w:rPr>
        <w:t>Interní validita</w:t>
      </w:r>
      <w:r w:rsidR="002B06A0" w:rsidRPr="00756848">
        <w:rPr>
          <w:i/>
        </w:rPr>
        <w:t xml:space="preserve"> </w:t>
      </w:r>
      <w:r w:rsidRPr="00756848">
        <w:t>je důležitější než externí validita, protože bez interní validity je zobecňování bezvýznamné</w:t>
      </w:r>
      <w:r w:rsidR="002B06A0" w:rsidRPr="00756848">
        <w:rPr>
          <w:i/>
        </w:rPr>
        <w:t xml:space="preserve">. </w:t>
      </w:r>
      <w:r w:rsidR="002B06A0" w:rsidRPr="00756848">
        <w:t>Z</w:t>
      </w:r>
      <w:r w:rsidRPr="00756848">
        <w:t>výšením interní validity má externí validita tendenci klesat</w:t>
      </w:r>
      <w:r w:rsidR="002B06A0" w:rsidRPr="00756848">
        <w:t>.</w:t>
      </w:r>
    </w:p>
    <w:p w14:paraId="0AC061D4" w14:textId="42378E1C" w:rsidR="00C314E2" w:rsidRPr="00756848" w:rsidRDefault="00C314E2" w:rsidP="00C92378">
      <w:pPr>
        <w:spacing w:line="276" w:lineRule="auto"/>
      </w:pPr>
      <w:r w:rsidRPr="00756848">
        <w:t xml:space="preserve">Interní validitu </w:t>
      </w:r>
      <w:r w:rsidRPr="001F61C5">
        <w:rPr>
          <w:u w:val="single"/>
        </w:rPr>
        <w:t>lze zvýšit</w:t>
      </w:r>
      <w:r w:rsidR="002B06A0" w:rsidRPr="00756848">
        <w:t xml:space="preserve"> (Rovai a kol., 2014)</w:t>
      </w:r>
      <w:r w:rsidRPr="00756848">
        <w:t>:</w:t>
      </w:r>
    </w:p>
    <w:p w14:paraId="1175BC76" w14:textId="77777777" w:rsidR="00C314E2" w:rsidRPr="00756848" w:rsidRDefault="00C314E2" w:rsidP="000F6C91">
      <w:pPr>
        <w:numPr>
          <w:ilvl w:val="1"/>
          <w:numId w:val="28"/>
        </w:numPr>
        <w:spacing w:line="276" w:lineRule="auto"/>
        <w:rPr>
          <w:i/>
        </w:rPr>
      </w:pPr>
      <w:r w:rsidRPr="00756848">
        <w:rPr>
          <w:i/>
        </w:rPr>
        <w:t>náhodným zařazením účastníků do skupin</w:t>
      </w:r>
    </w:p>
    <w:p w14:paraId="6CCBC86A" w14:textId="6BC8BB44" w:rsidR="00C314E2" w:rsidRPr="00756848" w:rsidRDefault="00C314E2" w:rsidP="000F6C91">
      <w:pPr>
        <w:numPr>
          <w:ilvl w:val="1"/>
          <w:numId w:val="28"/>
        </w:numPr>
        <w:spacing w:line="276" w:lineRule="auto"/>
        <w:rPr>
          <w:i/>
        </w:rPr>
      </w:pPr>
      <w:r w:rsidRPr="00756848">
        <w:rPr>
          <w:i/>
        </w:rPr>
        <w:t>minimalizac</w:t>
      </w:r>
      <w:r w:rsidR="002B06A0" w:rsidRPr="00756848">
        <w:rPr>
          <w:i/>
        </w:rPr>
        <w:t>í</w:t>
      </w:r>
      <w:r w:rsidRPr="00756848">
        <w:rPr>
          <w:i/>
        </w:rPr>
        <w:t xml:space="preserve"> účinků náhodné chyby</w:t>
      </w:r>
    </w:p>
    <w:p w14:paraId="60D48AA2" w14:textId="77777777" w:rsidR="00C314E2" w:rsidRPr="00756848" w:rsidRDefault="00C314E2" w:rsidP="000F6C91">
      <w:pPr>
        <w:numPr>
          <w:ilvl w:val="1"/>
          <w:numId w:val="28"/>
        </w:numPr>
        <w:spacing w:line="276" w:lineRule="auto"/>
      </w:pPr>
      <w:r w:rsidRPr="00756848">
        <w:rPr>
          <w:i/>
        </w:rPr>
        <w:t>kontrolou vnějších proměnných</w:t>
      </w:r>
      <w:r w:rsidRPr="00756848">
        <w:rPr>
          <w:i/>
        </w:rPr>
        <w:tab/>
      </w:r>
      <w:r w:rsidRPr="00756848">
        <w:rPr>
          <w:i/>
        </w:rPr>
        <w:tab/>
      </w:r>
      <w:r w:rsidRPr="00756848">
        <w:tab/>
        <w:t xml:space="preserve"> </w:t>
      </w:r>
    </w:p>
    <w:p w14:paraId="4D3CDC94" w14:textId="6D8972CA" w:rsidR="00C314E2" w:rsidRPr="00756848" w:rsidRDefault="002B06A0" w:rsidP="002B06A0">
      <w:pPr>
        <w:spacing w:line="276" w:lineRule="auto"/>
      </w:pPr>
      <w:r w:rsidRPr="00756848">
        <w:lastRenderedPageBreak/>
        <w:t xml:space="preserve">Saunders a kol. (2016) upozorňují na to, </w:t>
      </w:r>
      <w:r w:rsidRPr="00756848">
        <w:rPr>
          <w:bCs/>
        </w:rPr>
        <w:t>c</w:t>
      </w:r>
      <w:r w:rsidR="00C314E2" w:rsidRPr="00756848">
        <w:rPr>
          <w:bCs/>
        </w:rPr>
        <w:t xml:space="preserve">o </w:t>
      </w:r>
      <w:r w:rsidR="00C314E2" w:rsidRPr="00756848">
        <w:rPr>
          <w:bCs/>
          <w:u w:val="single"/>
        </w:rPr>
        <w:t>ohrožuje validitu</w:t>
      </w:r>
      <w:r w:rsidRPr="00756848">
        <w:rPr>
          <w:bCs/>
          <w:u w:val="single"/>
        </w:rPr>
        <w:t xml:space="preserve"> výzkumu</w:t>
      </w:r>
      <w:r w:rsidRPr="00756848">
        <w:rPr>
          <w:bCs/>
        </w:rPr>
        <w:t>:</w:t>
      </w:r>
    </w:p>
    <w:p w14:paraId="5607E76D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Minulé nebo nedávné události (historie)</w:t>
      </w:r>
    </w:p>
    <w:p w14:paraId="084631AB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Testování (vliv testování na názory nebo akce účastníků)</w:t>
      </w:r>
    </w:p>
    <w:p w14:paraId="07EC2446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Instrumentárium (změna výzkumného nástroje)</w:t>
      </w:r>
    </w:p>
    <w:p w14:paraId="093838EC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Úmrtnost (ukončení účasti respondentů ve studiích)</w:t>
      </w:r>
    </w:p>
    <w:p w14:paraId="4CEC5EA5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Dozrávání, vývoj postojů (něco ovlivňuje postoje nebo chování)</w:t>
      </w:r>
    </w:p>
    <w:p w14:paraId="369D04AA" w14:textId="6E6CD994" w:rsidR="002B06A0" w:rsidRPr="00E81EC9" w:rsidRDefault="00C314E2" w:rsidP="002B06A0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 xml:space="preserve">Nejistota ohledně kauzálního směru (nedostatečná jasnost příčiny a následku) </w:t>
      </w:r>
    </w:p>
    <w:p w14:paraId="5B76CBD2" w14:textId="60E3FB19" w:rsidR="00C314E2" w:rsidRPr="00E81EC9" w:rsidRDefault="00C314E2" w:rsidP="00C92378">
      <w:pPr>
        <w:spacing w:line="276" w:lineRule="auto"/>
      </w:pPr>
      <w:r w:rsidRPr="00756848">
        <w:t xml:space="preserve">Rovai a kol. (2014) </w:t>
      </w:r>
      <w:r w:rsidR="002B06A0" w:rsidRPr="00756848">
        <w:t xml:space="preserve">upozorňují na to, že </w:t>
      </w:r>
      <w:r w:rsidRPr="00756848">
        <w:t>pokud tato ohrožení nejsou redukována/ vyloučena, musí být uvedena jako omezení (limity) výzkumu</w:t>
      </w:r>
      <w:r w:rsidR="002B06A0" w:rsidRPr="00756848">
        <w:t>.</w:t>
      </w:r>
    </w:p>
    <w:p w14:paraId="68B23BAE" w14:textId="3A57F5A0" w:rsidR="00C314E2" w:rsidRPr="00E81EC9" w:rsidRDefault="00C314E2" w:rsidP="00E81EC9">
      <w:pPr>
        <w:pStyle w:val="Nadpis3"/>
        <w:rPr>
          <w:sz w:val="24"/>
        </w:rPr>
      </w:pPr>
      <w:bookmarkStart w:id="45" w:name="_Toc536301563"/>
      <w:bookmarkStart w:id="46" w:name="_Toc536361397"/>
      <w:r w:rsidRPr="00E81EC9">
        <w:rPr>
          <w:sz w:val="24"/>
        </w:rPr>
        <w:t>Časový harmonogram a zdroje potřebné k výzkumu</w:t>
      </w:r>
      <w:bookmarkEnd w:id="45"/>
      <w:bookmarkEnd w:id="46"/>
    </w:p>
    <w:p w14:paraId="5D49D584" w14:textId="72766364" w:rsidR="00C314E2" w:rsidRPr="00756848" w:rsidRDefault="002B06A0" w:rsidP="002B06A0">
      <w:pPr>
        <w:spacing w:line="276" w:lineRule="auto"/>
      </w:pPr>
      <w:r w:rsidRPr="00756848">
        <w:t>P</w:t>
      </w:r>
      <w:r w:rsidR="00C314E2" w:rsidRPr="00756848">
        <w:t>říprava časového harmonogramu výzkumu pomůže ověřit realizovatelnost výzkumu v daném časovém období</w:t>
      </w:r>
      <w:r w:rsidRPr="00756848">
        <w:t xml:space="preserve">. Může být užitečné </w:t>
      </w:r>
      <w:r w:rsidR="00C314E2" w:rsidRPr="00756848">
        <w:t>využití např. Ganttova diagramu</w:t>
      </w:r>
      <w:r w:rsidRPr="00756848">
        <w:t xml:space="preserve"> pro </w:t>
      </w:r>
      <w:r w:rsidR="00C314E2" w:rsidRPr="00756848">
        <w:t>rozdělení výzkumu na jednotlivé fáze (kroky)</w:t>
      </w:r>
      <w:r w:rsidRPr="00756848">
        <w:t xml:space="preserve">, kdy </w:t>
      </w:r>
      <w:r w:rsidR="00C314E2" w:rsidRPr="00756848">
        <w:t>každá fáze má časové období pro dokončení</w:t>
      </w:r>
      <w:r w:rsidRPr="00756848">
        <w:t>.</w:t>
      </w:r>
    </w:p>
    <w:p w14:paraId="42CFD81B" w14:textId="3ED2A88A" w:rsidR="00B46672" w:rsidRPr="00756848" w:rsidRDefault="00B46672" w:rsidP="002B06A0">
      <w:pPr>
        <w:spacing w:line="276" w:lineRule="auto"/>
      </w:pPr>
      <w:r w:rsidRPr="00756848">
        <w:fldChar w:fldCharType="begin"/>
      </w:r>
      <w:r w:rsidRPr="00756848">
        <w:instrText xml:space="preserve"> INCLUDEPICTURE "/var/folders/hr/l3qvc7ds04j7pv_gbxt_99vr0000gn/T/com.microsoft.Word/WebArchiveCopyPasteTempFiles/5bc602ea8d45e531627f1b93_Gantt%20chart%20example.png" \* MERGEFORMATINET </w:instrText>
      </w:r>
      <w:r w:rsidRPr="00756848">
        <w:fldChar w:fldCharType="separate"/>
      </w:r>
      <w:r w:rsidRPr="00756848">
        <w:rPr>
          <w:noProof/>
        </w:rPr>
        <w:drawing>
          <wp:inline distT="0" distB="0" distL="0" distR="0" wp14:anchorId="7143D984" wp14:editId="52FC9450">
            <wp:extent cx="5580380" cy="3253740"/>
            <wp:effectExtent l="0" t="0" r="0" b="0"/>
            <wp:docPr id="2" name="Obrázek 2" descr="excel gantt chart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xcel gantt chart templat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848">
        <w:fldChar w:fldCharType="end"/>
      </w:r>
    </w:p>
    <w:p w14:paraId="181C2B4D" w14:textId="77777777" w:rsidR="00143D41" w:rsidRPr="00756848" w:rsidRDefault="00B46672" w:rsidP="00143D41">
      <w:pPr>
        <w:tabs>
          <w:tab w:val="left" w:pos="621"/>
        </w:tabs>
        <w:spacing w:line="276" w:lineRule="auto"/>
        <w:jc w:val="left"/>
      </w:pPr>
      <w:r w:rsidRPr="00756848">
        <w:rPr>
          <w:b/>
        </w:rPr>
        <w:t>Obrázek 2: Příklad Ganttova diagramu.</w:t>
      </w:r>
      <w:r w:rsidRPr="00756848">
        <w:t xml:space="preserve"> </w:t>
      </w:r>
    </w:p>
    <w:p w14:paraId="32988A0E" w14:textId="2524E37F" w:rsidR="00B46672" w:rsidRPr="00756848" w:rsidRDefault="00B46672" w:rsidP="00E81EC9">
      <w:pPr>
        <w:tabs>
          <w:tab w:val="left" w:pos="621"/>
        </w:tabs>
        <w:spacing w:line="276" w:lineRule="auto"/>
        <w:jc w:val="left"/>
      </w:pPr>
      <w:r w:rsidRPr="00756848">
        <w:t>Zdroj: https://www.teamgantt.com/free-gantt-chart-excel-template</w:t>
      </w:r>
    </w:p>
    <w:p w14:paraId="719AF8EF" w14:textId="77777777" w:rsidR="00E81EC9" w:rsidRDefault="00E81EC9" w:rsidP="00B46672">
      <w:pPr>
        <w:spacing w:line="276" w:lineRule="auto"/>
      </w:pPr>
    </w:p>
    <w:p w14:paraId="653CCD03" w14:textId="1451EEE3" w:rsidR="00C314E2" w:rsidRPr="00756848" w:rsidRDefault="00B46672" w:rsidP="00B46672">
      <w:pPr>
        <w:spacing w:line="276" w:lineRule="auto"/>
      </w:pPr>
      <w:r w:rsidRPr="00756848">
        <w:lastRenderedPageBreak/>
        <w:t xml:space="preserve">Pro úspěšnou realizaci výzkumu </w:t>
      </w:r>
      <w:r w:rsidR="00C314E2" w:rsidRPr="00756848">
        <w:t xml:space="preserve">je </w:t>
      </w:r>
      <w:r w:rsidRPr="00756848">
        <w:t xml:space="preserve">nutné </w:t>
      </w:r>
      <w:r w:rsidR="00C314E2" w:rsidRPr="00756848">
        <w:t>posoudit materiální a finanční zdroj</w:t>
      </w:r>
      <w:r w:rsidRPr="00756848">
        <w:t xml:space="preserve">e, potřebné pro výzkum – materiální zdroje, jako je </w:t>
      </w:r>
      <w:r w:rsidR="00C314E2" w:rsidRPr="00756848">
        <w:t>dostupnost databází, software,</w:t>
      </w:r>
      <w:r w:rsidRPr="00756848">
        <w:t xml:space="preserve"> apod., u finančních zdrojů, v jaké výši </w:t>
      </w:r>
      <w:r w:rsidR="00C314E2" w:rsidRPr="00756848">
        <w:t>jsou dostupné, nebo jak</w:t>
      </w:r>
      <w:r w:rsidR="00E81EC9">
        <w:t>ým způsobem</w:t>
      </w:r>
      <w:r w:rsidR="00C314E2" w:rsidRPr="00756848">
        <w:t xml:space="preserve"> budou získané</w:t>
      </w:r>
      <w:r w:rsidRPr="00756848">
        <w:t>.</w:t>
      </w:r>
    </w:p>
    <w:p w14:paraId="28F2EDFC" w14:textId="3EC711F2" w:rsidR="005178A8" w:rsidRPr="00756848" w:rsidRDefault="005178A8" w:rsidP="00C92378">
      <w:pPr>
        <w:spacing w:line="276" w:lineRule="auto"/>
      </w:pPr>
    </w:p>
    <w:p w14:paraId="4ED8AFCC" w14:textId="77777777" w:rsidR="005178A8" w:rsidRPr="00756848" w:rsidRDefault="005178A8" w:rsidP="00C92378">
      <w:pPr>
        <w:spacing w:line="276" w:lineRule="auto"/>
      </w:pPr>
    </w:p>
    <w:p w14:paraId="63D113D0" w14:textId="1DF9A3B1" w:rsidR="00C314E2" w:rsidRPr="00756848" w:rsidRDefault="00C314E2" w:rsidP="00C92378">
      <w:pPr>
        <w:pStyle w:val="Nadpis1"/>
        <w:spacing w:line="276" w:lineRule="auto"/>
        <w:jc w:val="both"/>
      </w:pPr>
      <w:bookmarkStart w:id="47" w:name="_Toc536301564"/>
      <w:bookmarkStart w:id="48" w:name="_Toc536361398"/>
      <w:r w:rsidRPr="00756848">
        <w:lastRenderedPageBreak/>
        <w:t>Jak ps</w:t>
      </w:r>
      <w:r w:rsidR="00D603E7" w:rsidRPr="00756848">
        <w:t>Á</w:t>
      </w:r>
      <w:r w:rsidRPr="00756848">
        <w:t>t disertační práci</w:t>
      </w:r>
      <w:r w:rsidR="00D603E7" w:rsidRPr="00756848">
        <w:t xml:space="preserve"> A prezentovat výsledky výzkumu</w:t>
      </w:r>
      <w:bookmarkEnd w:id="47"/>
      <w:bookmarkEnd w:id="48"/>
    </w:p>
    <w:p w14:paraId="656DD5FA" w14:textId="77777777" w:rsidR="00C314E2" w:rsidRPr="00756848" w:rsidRDefault="00C314E2" w:rsidP="00C92378">
      <w:pPr>
        <w:spacing w:line="276" w:lineRule="auto"/>
      </w:pPr>
    </w:p>
    <w:p w14:paraId="607515F6" w14:textId="097E4A56" w:rsidR="00D603E7" w:rsidRPr="0028297E" w:rsidRDefault="00D603E7" w:rsidP="0028297E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49" w:name="_Toc536301565"/>
      <w:bookmarkStart w:id="50" w:name="_Toc536361399"/>
      <w:r w:rsidRPr="0028297E">
        <w:rPr>
          <w:sz w:val="28"/>
        </w:rPr>
        <w:t>2.1 Jak psát disertační práci</w:t>
      </w:r>
      <w:bookmarkEnd w:id="49"/>
      <w:bookmarkEnd w:id="50"/>
    </w:p>
    <w:p w14:paraId="377A1B5F" w14:textId="2E9A0C19" w:rsidR="00D603E7" w:rsidRPr="0028297E" w:rsidRDefault="00D603E7" w:rsidP="00D603E7">
      <w:pPr>
        <w:spacing w:line="276" w:lineRule="auto"/>
      </w:pPr>
      <w:r w:rsidRPr="00E81EC9">
        <w:t>Di</w:t>
      </w:r>
      <w:r w:rsidR="00E81EC9">
        <w:t>s</w:t>
      </w:r>
      <w:r w:rsidRPr="00E81EC9">
        <w:t>ertační práce je dokumentem, který p</w:t>
      </w:r>
      <w:r w:rsidR="00E81EC9">
        <w:t>rezentuje</w:t>
      </w:r>
      <w:r w:rsidRPr="00E81EC9">
        <w:t xml:space="preserve"> </w:t>
      </w:r>
      <w:r w:rsidR="00E81EC9">
        <w:t xml:space="preserve">autorův </w:t>
      </w:r>
      <w:r w:rsidRPr="00E81EC9">
        <w:t xml:space="preserve">výzkum a </w:t>
      </w:r>
      <w:r w:rsidR="00E81EC9">
        <w:t>výsledky</w:t>
      </w:r>
      <w:r w:rsidRPr="00E81EC9">
        <w:t xml:space="preserve">. Doktorská </w:t>
      </w:r>
      <w:r w:rsidR="00E81EC9">
        <w:t>práce</w:t>
      </w:r>
      <w:r w:rsidRPr="00E81EC9">
        <w:t xml:space="preserve"> je výsledkem rozsáhlého výzkumu. Představuje originální příspěvek k poznání v logicky </w:t>
      </w:r>
      <w:r w:rsidR="00E81EC9">
        <w:t>strukturované</w:t>
      </w:r>
      <w:r w:rsidRPr="00E81EC9">
        <w:t xml:space="preserve">, </w:t>
      </w:r>
      <w:r w:rsidR="00E81EC9">
        <w:t xml:space="preserve">koherentní </w:t>
      </w:r>
      <w:r w:rsidRPr="00E81EC9">
        <w:t>práci.</w:t>
      </w:r>
    </w:p>
    <w:p w14:paraId="6278DCCF" w14:textId="2406A94F" w:rsidR="00D603E7" w:rsidRPr="0028297E" w:rsidRDefault="00D603E7" w:rsidP="00D603E7">
      <w:pPr>
        <w:spacing w:line="276" w:lineRule="auto"/>
      </w:pPr>
      <w:r w:rsidRPr="0028297E">
        <w:t>Di</w:t>
      </w:r>
      <w:r w:rsidR="0028297E" w:rsidRPr="0028297E">
        <w:t>s</w:t>
      </w:r>
      <w:r w:rsidRPr="0028297E">
        <w:t xml:space="preserve">ertační práce může </w:t>
      </w:r>
      <w:r w:rsidR="00E81EC9" w:rsidRPr="0028297E">
        <w:t>mít podobu</w:t>
      </w:r>
      <w:r w:rsidRPr="0028297E">
        <w:t>:</w:t>
      </w:r>
    </w:p>
    <w:p w14:paraId="51BBCE1C" w14:textId="60D03E6D" w:rsidR="00D603E7" w:rsidRPr="0028297E" w:rsidRDefault="00D603E7" w:rsidP="00D603E7">
      <w:pPr>
        <w:spacing w:line="276" w:lineRule="auto"/>
      </w:pPr>
      <w:r w:rsidRPr="0028297E">
        <w:t>a) monografi</w:t>
      </w:r>
      <w:r w:rsidR="00E81EC9" w:rsidRPr="0028297E">
        <w:t>e</w:t>
      </w:r>
    </w:p>
    <w:p w14:paraId="2CDEEB01" w14:textId="2A517587" w:rsidR="00D603E7" w:rsidRPr="0028297E" w:rsidRDefault="00D603E7" w:rsidP="00D603E7">
      <w:pPr>
        <w:spacing w:line="276" w:lineRule="auto"/>
      </w:pPr>
      <w:r w:rsidRPr="0028297E">
        <w:t xml:space="preserve">b) </w:t>
      </w:r>
      <w:r w:rsidR="0028297E" w:rsidRPr="0028297E">
        <w:t xml:space="preserve">disertace založené na souboru článků </w:t>
      </w:r>
      <w:r w:rsidRPr="0028297E">
        <w:t>článek založený na článku (články publikované v recenzovaných časopisech</w:t>
      </w:r>
    </w:p>
    <w:p w14:paraId="059DE681" w14:textId="35E09D40" w:rsidR="0028297E" w:rsidRPr="0028297E" w:rsidRDefault="00D603E7" w:rsidP="00D603E7">
      <w:pPr>
        <w:spacing w:line="276" w:lineRule="auto"/>
      </w:pPr>
      <w:r w:rsidRPr="0028297E">
        <w:t xml:space="preserve">Může zahrnovat výsledky z předložených, přijatých nebo publikovaných </w:t>
      </w:r>
      <w:r w:rsidR="0028297E">
        <w:t xml:space="preserve">časopiseckých </w:t>
      </w:r>
      <w:r w:rsidRPr="0028297E">
        <w:t>článků autor</w:t>
      </w:r>
      <w:r w:rsidR="0028297E">
        <w:t>a</w:t>
      </w:r>
      <w:r w:rsidRPr="0028297E">
        <w:t>.</w:t>
      </w:r>
    </w:p>
    <w:p w14:paraId="4F589611" w14:textId="04FD6E54" w:rsidR="00D603E7" w:rsidRPr="0028297E" w:rsidRDefault="0028297E" w:rsidP="0028297E">
      <w:pPr>
        <w:pStyle w:val="Nadpis3"/>
        <w:numPr>
          <w:ilvl w:val="0"/>
          <w:numId w:val="0"/>
        </w:numPr>
        <w:ind w:left="720" w:hanging="720"/>
        <w:rPr>
          <w:sz w:val="24"/>
        </w:rPr>
      </w:pPr>
      <w:r>
        <w:rPr>
          <w:sz w:val="24"/>
        </w:rPr>
        <w:t xml:space="preserve">    </w:t>
      </w:r>
      <w:bookmarkStart w:id="51" w:name="_Toc536301566"/>
      <w:bookmarkStart w:id="52" w:name="_Toc536361400"/>
      <w:r w:rsidR="00D603E7" w:rsidRPr="0028297E">
        <w:rPr>
          <w:sz w:val="24"/>
        </w:rPr>
        <w:t>2.1.1 Struktura disertační práce</w:t>
      </w:r>
      <w:bookmarkEnd w:id="51"/>
      <w:bookmarkEnd w:id="52"/>
    </w:p>
    <w:p w14:paraId="54F00C51" w14:textId="58C3A032" w:rsidR="00D603E7" w:rsidRDefault="00D603E7" w:rsidP="0028297E">
      <w:pPr>
        <w:spacing w:after="0" w:line="276" w:lineRule="auto"/>
        <w:rPr>
          <w:b/>
          <w:i/>
        </w:rPr>
      </w:pPr>
      <w:r w:rsidRPr="0028297E">
        <w:rPr>
          <w:b/>
          <w:i/>
        </w:rPr>
        <w:t xml:space="preserve">Titul, autor, studijní program, školitel, konzultant (pokud </w:t>
      </w:r>
      <w:r w:rsidR="0028297E">
        <w:rPr>
          <w:b/>
          <w:i/>
        </w:rPr>
        <w:t>byl přidělen</w:t>
      </w:r>
      <w:r w:rsidRPr="0028297E">
        <w:rPr>
          <w:b/>
          <w:i/>
        </w:rPr>
        <w:t xml:space="preserve">), datum </w:t>
      </w:r>
      <w:r w:rsidR="0028297E">
        <w:rPr>
          <w:b/>
          <w:i/>
        </w:rPr>
        <w:t>odevzdání práce</w:t>
      </w:r>
      <w:r w:rsidRPr="0028297E">
        <w:rPr>
          <w:b/>
          <w:i/>
        </w:rPr>
        <w:t>, instituce</w:t>
      </w:r>
    </w:p>
    <w:p w14:paraId="63E59167" w14:textId="77777777" w:rsidR="0028297E" w:rsidRPr="0028297E" w:rsidRDefault="0028297E" w:rsidP="0028297E">
      <w:pPr>
        <w:spacing w:line="276" w:lineRule="auto"/>
        <w:rPr>
          <w:b/>
          <w:i/>
        </w:rPr>
      </w:pPr>
    </w:p>
    <w:p w14:paraId="1815572B" w14:textId="77777777" w:rsidR="00D603E7" w:rsidRPr="0028297E" w:rsidRDefault="00D603E7" w:rsidP="001F61C5">
      <w:pPr>
        <w:spacing w:after="0" w:line="276" w:lineRule="auto"/>
        <w:rPr>
          <w:b/>
          <w:i/>
        </w:rPr>
      </w:pPr>
      <w:r w:rsidRPr="0028297E">
        <w:rPr>
          <w:b/>
          <w:i/>
        </w:rPr>
        <w:t>Klíčová slova</w:t>
      </w:r>
    </w:p>
    <w:p w14:paraId="05BDDB00" w14:textId="77777777" w:rsidR="00D603E7" w:rsidRPr="0028297E" w:rsidRDefault="00D603E7" w:rsidP="0028297E">
      <w:pPr>
        <w:spacing w:after="0" w:line="276" w:lineRule="auto"/>
      </w:pPr>
      <w:r w:rsidRPr="0028297E">
        <w:t>- několik nejdůležitějších slov, která se používají k indexování a katalogu; 5-7 klíčových slov</w:t>
      </w:r>
    </w:p>
    <w:p w14:paraId="5F874253" w14:textId="77777777" w:rsidR="00D603E7" w:rsidRPr="0028297E" w:rsidRDefault="00D603E7" w:rsidP="001F61C5">
      <w:pPr>
        <w:spacing w:after="0" w:line="276" w:lineRule="auto"/>
      </w:pPr>
    </w:p>
    <w:p w14:paraId="63085440" w14:textId="647EBD6C" w:rsidR="00D603E7" w:rsidRPr="0028297E" w:rsidRDefault="00D603E7" w:rsidP="001F61C5">
      <w:pPr>
        <w:spacing w:after="0" w:line="276" w:lineRule="auto"/>
        <w:rPr>
          <w:b/>
          <w:i/>
        </w:rPr>
      </w:pPr>
      <w:r w:rsidRPr="0028297E">
        <w:rPr>
          <w:b/>
          <w:i/>
        </w:rPr>
        <w:t>Po</w:t>
      </w:r>
      <w:r w:rsidR="0028297E">
        <w:rPr>
          <w:b/>
          <w:i/>
        </w:rPr>
        <w:t>děkování</w:t>
      </w:r>
    </w:p>
    <w:p w14:paraId="5194FCE1" w14:textId="77777777" w:rsidR="00D603E7" w:rsidRPr="0028297E" w:rsidRDefault="00D603E7" w:rsidP="001F61C5">
      <w:pPr>
        <w:spacing w:after="0" w:line="276" w:lineRule="auto"/>
      </w:pPr>
    </w:p>
    <w:p w14:paraId="5BB63793" w14:textId="56768BF1" w:rsidR="00D603E7" w:rsidRPr="0028297E" w:rsidRDefault="00D603E7" w:rsidP="0028297E">
      <w:pPr>
        <w:spacing w:line="276" w:lineRule="auto"/>
      </w:pPr>
      <w:r w:rsidRPr="0028297E">
        <w:rPr>
          <w:b/>
          <w:i/>
        </w:rPr>
        <w:t xml:space="preserve">Abstrakt </w:t>
      </w:r>
      <w:r w:rsidRPr="0028297E">
        <w:t>(</w:t>
      </w:r>
      <w:r w:rsidR="0028297E">
        <w:t xml:space="preserve">česky a </w:t>
      </w:r>
      <w:r w:rsidRPr="0028297E">
        <w:t>anglicky)</w:t>
      </w:r>
    </w:p>
    <w:p w14:paraId="787EFB8F" w14:textId="756117E5" w:rsidR="00D603E7" w:rsidRPr="0028297E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 xml:space="preserve">abstrakt </w:t>
      </w:r>
      <w:r w:rsidR="00EB566B">
        <w:t>představuje</w:t>
      </w:r>
      <w:r w:rsidRPr="0028297E">
        <w:t xml:space="preserve"> samostatn</w:t>
      </w:r>
      <w:r w:rsidR="00EB566B">
        <w:t>ý</w:t>
      </w:r>
      <w:r w:rsidRPr="0028297E">
        <w:t>, krátk</w:t>
      </w:r>
      <w:r w:rsidR="00EB566B">
        <w:t>ý</w:t>
      </w:r>
      <w:r w:rsidRPr="0028297E">
        <w:t xml:space="preserve"> a </w:t>
      </w:r>
      <w:r w:rsidR="0028297E">
        <w:t>výstižný</w:t>
      </w:r>
      <w:r w:rsidRPr="0028297E">
        <w:t xml:space="preserve"> popis vědeck</w:t>
      </w:r>
      <w:r w:rsidR="00EB566B">
        <w:t>é</w:t>
      </w:r>
      <w:r w:rsidRPr="0028297E">
        <w:t xml:space="preserve"> prác</w:t>
      </w:r>
      <w:r w:rsidR="00EB566B">
        <w:t>e</w:t>
      </w:r>
      <w:r w:rsidRPr="0028297E">
        <w:t>.</w:t>
      </w:r>
    </w:p>
    <w:p w14:paraId="0070E8BE" w14:textId="77777777" w:rsidR="00EB566B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>abstrakt bude nej</w:t>
      </w:r>
      <w:r w:rsidR="000A417E">
        <w:t>více</w:t>
      </w:r>
      <w:r w:rsidRPr="0028297E">
        <w:t xml:space="preserve"> čtená a publikovaná část disertační práce, potenciální čtenář s</w:t>
      </w:r>
      <w:r w:rsidR="000A417E">
        <w:t>i</w:t>
      </w:r>
      <w:r w:rsidRPr="0028297E">
        <w:t xml:space="preserve"> nejprve </w:t>
      </w:r>
      <w:r w:rsidR="000A417E">
        <w:t xml:space="preserve">přečte abstrakt </w:t>
      </w:r>
      <w:r w:rsidRPr="0028297E">
        <w:t>při rozhodování o tom, zda stráv</w:t>
      </w:r>
      <w:r w:rsidR="000A417E">
        <w:t>í</w:t>
      </w:r>
      <w:r w:rsidRPr="0028297E">
        <w:t xml:space="preserve"> více času čtení</w:t>
      </w:r>
      <w:r w:rsidR="000A417E">
        <w:t>m</w:t>
      </w:r>
      <w:r w:rsidRPr="0028297E">
        <w:t xml:space="preserve"> celé disertační práce.</w:t>
      </w:r>
    </w:p>
    <w:p w14:paraId="2083E08A" w14:textId="77777777" w:rsidR="00EB566B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>abstrakt by měl (1) poskyt</w:t>
      </w:r>
      <w:r w:rsidR="00EB566B">
        <w:t>nout</w:t>
      </w:r>
      <w:r w:rsidRPr="0028297E">
        <w:t xml:space="preserve"> informace o výzkumném problému, cíle</w:t>
      </w:r>
      <w:r w:rsidR="00EB566B">
        <w:t>ch</w:t>
      </w:r>
      <w:r w:rsidRPr="0028297E">
        <w:t xml:space="preserve"> a rozsahu výzkumu, (2) uv</w:t>
      </w:r>
      <w:r w:rsidR="00EB566B">
        <w:t>ést</w:t>
      </w:r>
      <w:r w:rsidRPr="0028297E">
        <w:t xml:space="preserve"> </w:t>
      </w:r>
      <w:r w:rsidR="00EB566B">
        <w:t xml:space="preserve">výzkumné </w:t>
      </w:r>
      <w:r w:rsidRPr="0028297E">
        <w:t>metody, (3) shrnout hlavní výsledky a (4) formulovat závěr.</w:t>
      </w:r>
    </w:p>
    <w:p w14:paraId="31431A4B" w14:textId="77777777" w:rsidR="0019465D" w:rsidRDefault="00EB566B" w:rsidP="0028297E">
      <w:pPr>
        <w:pStyle w:val="Odstavecseseznamem"/>
        <w:numPr>
          <w:ilvl w:val="0"/>
          <w:numId w:val="52"/>
        </w:numPr>
        <w:spacing w:line="276" w:lineRule="auto"/>
      </w:pPr>
      <w:r>
        <w:t xml:space="preserve">abstrakt </w:t>
      </w:r>
      <w:r w:rsidR="00D603E7" w:rsidRPr="0028297E">
        <w:t>nesmí obsahovat tabulky, grafy, složité rovnice nebo ilustrace, nepouží</w:t>
      </w:r>
      <w:r w:rsidR="0019465D">
        <w:t>vají se</w:t>
      </w:r>
      <w:r w:rsidR="00D603E7" w:rsidRPr="0028297E">
        <w:t xml:space="preserve"> neznámé zkratky a odkazy na tabulky, grafy a literaturu.</w:t>
      </w:r>
    </w:p>
    <w:p w14:paraId="3BA8A14C" w14:textId="1B1919EE" w:rsidR="00D603E7" w:rsidRPr="0028297E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 xml:space="preserve">kromě </w:t>
      </w:r>
      <w:r w:rsidR="0019465D">
        <w:t>úvodní části</w:t>
      </w:r>
      <w:r w:rsidRPr="0028297E">
        <w:t>, abstrakt je obvykle psán v minulém čase.</w:t>
      </w:r>
    </w:p>
    <w:p w14:paraId="4F40AADD" w14:textId="77777777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lastRenderedPageBreak/>
        <w:t>Obsah</w:t>
      </w:r>
    </w:p>
    <w:p w14:paraId="56E28DBF" w14:textId="012E7B62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>Seznam obrázků</w:t>
      </w:r>
    </w:p>
    <w:p w14:paraId="4C64AEB4" w14:textId="77777777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>Seznam tabulek</w:t>
      </w:r>
    </w:p>
    <w:p w14:paraId="04D1DD8E" w14:textId="6BC2304C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 xml:space="preserve">Seznam </w:t>
      </w:r>
      <w:r w:rsidR="00AE5EB3">
        <w:rPr>
          <w:b/>
          <w:i/>
        </w:rPr>
        <w:t xml:space="preserve">použitých symbolů a </w:t>
      </w:r>
      <w:r w:rsidRPr="0019465D">
        <w:rPr>
          <w:b/>
          <w:i/>
        </w:rPr>
        <w:t xml:space="preserve">zkratek </w:t>
      </w:r>
    </w:p>
    <w:p w14:paraId="1EF79BB5" w14:textId="77777777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>Úvod</w:t>
      </w:r>
    </w:p>
    <w:p w14:paraId="1C1D441A" w14:textId="27D43022" w:rsidR="00D603E7" w:rsidRPr="0028297E" w:rsidRDefault="00D603E7" w:rsidP="0028297E">
      <w:pPr>
        <w:spacing w:line="276" w:lineRule="auto"/>
      </w:pPr>
      <w:r w:rsidRPr="0028297E">
        <w:t xml:space="preserve">Úvod by měl obsahovat: proč je tento výzkum důležitý, jaké jsou konkrétní projevy daného problému v konkrétní organizaci, zemi, regionu, systému atd., </w:t>
      </w:r>
      <w:r w:rsidR="00AE5EB3">
        <w:t>j</w:t>
      </w:r>
      <w:r w:rsidRPr="0028297E">
        <w:t xml:space="preserve">aké jsou </w:t>
      </w:r>
      <w:r w:rsidR="00AE5EB3">
        <w:t>hlavní a dílčí c</w:t>
      </w:r>
      <w:r w:rsidRPr="0028297E">
        <w:t xml:space="preserve">íle práce, co </w:t>
      </w:r>
      <w:r w:rsidR="00AE5EB3">
        <w:t xml:space="preserve">je zkoumáno </w:t>
      </w:r>
      <w:r w:rsidRPr="0028297E">
        <w:t>a jak j</w:t>
      </w:r>
      <w:r w:rsidR="00AE5EB3">
        <w:t>e</w:t>
      </w:r>
      <w:r w:rsidRPr="0028297E">
        <w:t xml:space="preserve"> zkoumán</w:t>
      </w:r>
      <w:r w:rsidR="00AE5EB3">
        <w:t>o</w:t>
      </w:r>
      <w:r w:rsidRPr="0028297E">
        <w:t>, zpracován</w:t>
      </w:r>
      <w:r w:rsidR="00AE5EB3">
        <w:t>o</w:t>
      </w:r>
      <w:r w:rsidRPr="0028297E">
        <w:t>, navržen</w:t>
      </w:r>
      <w:r w:rsidR="00AE5EB3">
        <w:t>o</w:t>
      </w:r>
      <w:r w:rsidRPr="0028297E">
        <w:t>, aplikován</w:t>
      </w:r>
      <w:r w:rsidR="00AE5EB3">
        <w:t>o</w:t>
      </w:r>
      <w:r w:rsidRPr="0028297E">
        <w:t xml:space="preserve"> a </w:t>
      </w:r>
      <w:r w:rsidR="00AE5EB3">
        <w:t xml:space="preserve">jaké jsou </w:t>
      </w:r>
      <w:r w:rsidRPr="0028297E">
        <w:t xml:space="preserve">hlavní výsledky </w:t>
      </w:r>
      <w:r w:rsidR="00AE5EB3">
        <w:t xml:space="preserve">výzkumu </w:t>
      </w:r>
      <w:r w:rsidRPr="0028297E">
        <w:t>s důrazem na jejich význam.</w:t>
      </w:r>
    </w:p>
    <w:p w14:paraId="29CA5FA8" w14:textId="2FCC66A8" w:rsidR="00D603E7" w:rsidRPr="0028297E" w:rsidRDefault="00D603E7" w:rsidP="0028297E">
      <w:pPr>
        <w:spacing w:line="276" w:lineRule="auto"/>
      </w:pPr>
      <w:r w:rsidRPr="0028297E">
        <w:t xml:space="preserve">Úvod </w:t>
      </w:r>
      <w:r w:rsidR="00AE5EB3">
        <w:t xml:space="preserve">může </w:t>
      </w:r>
      <w:r w:rsidRPr="0028297E">
        <w:t>být strukturován následujícím způsobem:</w:t>
      </w:r>
    </w:p>
    <w:p w14:paraId="53C46B13" w14:textId="6B3595D8" w:rsidR="00D603E7" w:rsidRPr="0028297E" w:rsidRDefault="00D603E7" w:rsidP="00AE5EB3">
      <w:pPr>
        <w:spacing w:line="276" w:lineRule="auto"/>
        <w:ind w:left="709"/>
      </w:pPr>
      <w:r w:rsidRPr="0028297E">
        <w:t xml:space="preserve">• </w:t>
      </w:r>
      <w:r w:rsidR="00AE5EB3">
        <w:t>background výzkumu</w:t>
      </w:r>
    </w:p>
    <w:p w14:paraId="314C96D6" w14:textId="77777777" w:rsidR="00D603E7" w:rsidRPr="0028297E" w:rsidRDefault="00D603E7" w:rsidP="00AE5EB3">
      <w:pPr>
        <w:spacing w:line="276" w:lineRule="auto"/>
        <w:ind w:left="709"/>
      </w:pPr>
      <w:r w:rsidRPr="0028297E">
        <w:t>• výzkumný problém</w:t>
      </w:r>
    </w:p>
    <w:p w14:paraId="62436EE6" w14:textId="2DC54AE9" w:rsidR="00D603E7" w:rsidRPr="0028297E" w:rsidRDefault="00D603E7" w:rsidP="00AE5EB3">
      <w:pPr>
        <w:spacing w:line="276" w:lineRule="auto"/>
        <w:ind w:left="709"/>
      </w:pPr>
      <w:r w:rsidRPr="0028297E">
        <w:t xml:space="preserve">• </w:t>
      </w:r>
      <w:r w:rsidR="00AE5EB3">
        <w:t xml:space="preserve">hlavní a dílčí </w:t>
      </w:r>
      <w:r w:rsidRPr="0028297E">
        <w:t>cíle výzkumu</w:t>
      </w:r>
    </w:p>
    <w:p w14:paraId="5002619E" w14:textId="77777777" w:rsidR="00D603E7" w:rsidRPr="0028297E" w:rsidRDefault="00D603E7" w:rsidP="00AE5EB3">
      <w:pPr>
        <w:spacing w:line="276" w:lineRule="auto"/>
        <w:ind w:left="709"/>
      </w:pPr>
      <w:r w:rsidRPr="0028297E">
        <w:t>• rozsah výzkumu</w:t>
      </w:r>
    </w:p>
    <w:p w14:paraId="0667D21A" w14:textId="77777777" w:rsidR="00D603E7" w:rsidRPr="0028297E" w:rsidRDefault="00D603E7" w:rsidP="00AE5EB3">
      <w:pPr>
        <w:spacing w:line="276" w:lineRule="auto"/>
        <w:ind w:left="709"/>
      </w:pPr>
      <w:r w:rsidRPr="0028297E">
        <w:t>• metodologie výzkumu</w:t>
      </w:r>
    </w:p>
    <w:p w14:paraId="57F3F1E8" w14:textId="381EC8B6" w:rsidR="00D603E7" w:rsidRPr="0028297E" w:rsidRDefault="00D603E7" w:rsidP="00AE5EB3">
      <w:pPr>
        <w:spacing w:line="276" w:lineRule="auto"/>
        <w:ind w:left="709"/>
      </w:pPr>
      <w:r w:rsidRPr="0028297E">
        <w:t xml:space="preserve">• </w:t>
      </w:r>
      <w:r w:rsidR="00AE5EB3">
        <w:t xml:space="preserve">výsledek </w:t>
      </w:r>
      <w:r w:rsidRPr="0028297E">
        <w:t>výzkumu</w:t>
      </w:r>
    </w:p>
    <w:p w14:paraId="44942F8B" w14:textId="330FB325" w:rsidR="00D603E7" w:rsidRPr="0028297E" w:rsidRDefault="00D603E7" w:rsidP="00AE5EB3">
      <w:pPr>
        <w:spacing w:line="276" w:lineRule="auto"/>
        <w:ind w:left="709"/>
      </w:pPr>
      <w:r w:rsidRPr="0028297E">
        <w:t xml:space="preserve">• přehled </w:t>
      </w:r>
      <w:r w:rsidR="00AE5EB3">
        <w:t>struktury práce</w:t>
      </w:r>
    </w:p>
    <w:p w14:paraId="03F0AE4F" w14:textId="77777777" w:rsidR="00D603E7" w:rsidRPr="0028297E" w:rsidRDefault="00D603E7" w:rsidP="001F61C5">
      <w:pPr>
        <w:spacing w:after="0" w:line="276" w:lineRule="auto"/>
      </w:pPr>
    </w:p>
    <w:p w14:paraId="435BB2C3" w14:textId="6CEC3316" w:rsidR="00D603E7" w:rsidRPr="0028297E" w:rsidRDefault="00D603E7" w:rsidP="0028297E">
      <w:pPr>
        <w:spacing w:line="276" w:lineRule="auto"/>
      </w:pPr>
      <w:r w:rsidRPr="00AE5EB3">
        <w:rPr>
          <w:b/>
          <w:i/>
        </w:rPr>
        <w:t>Přehled literatury</w:t>
      </w:r>
      <w:r w:rsidRPr="0028297E">
        <w:t xml:space="preserve"> (aktuální stav </w:t>
      </w:r>
      <w:r w:rsidR="00AE5EB3">
        <w:t>poznání ve zkoumané oblasti</w:t>
      </w:r>
      <w:r w:rsidRPr="0028297E">
        <w:t>)</w:t>
      </w:r>
    </w:p>
    <w:p w14:paraId="2FE5C72C" w14:textId="02238551" w:rsidR="00D603E7" w:rsidRPr="0028297E" w:rsidRDefault="00D603E7" w:rsidP="00AE5EB3">
      <w:pPr>
        <w:spacing w:line="276" w:lineRule="auto"/>
        <w:ind w:left="709"/>
      </w:pPr>
      <w:r w:rsidRPr="0028297E">
        <w:t xml:space="preserve">o </w:t>
      </w:r>
      <w:r w:rsidR="00B02C62">
        <w:t xml:space="preserve">buduje </w:t>
      </w:r>
      <w:r w:rsidRPr="0028297E">
        <w:t>koncept výzkumu,</w:t>
      </w:r>
    </w:p>
    <w:p w14:paraId="1D169EC8" w14:textId="77777777" w:rsidR="00D603E7" w:rsidRPr="0028297E" w:rsidRDefault="00D603E7" w:rsidP="00AE5EB3">
      <w:pPr>
        <w:spacing w:line="276" w:lineRule="auto"/>
        <w:ind w:left="709"/>
      </w:pPr>
      <w:r w:rsidRPr="0028297E">
        <w:t>o ukazuje znalost daného tématu,</w:t>
      </w:r>
    </w:p>
    <w:p w14:paraId="07D61030" w14:textId="008D771D" w:rsidR="00D603E7" w:rsidRPr="0028297E" w:rsidRDefault="00D603E7" w:rsidP="00AE5EB3">
      <w:pPr>
        <w:spacing w:line="276" w:lineRule="auto"/>
        <w:ind w:left="709"/>
      </w:pPr>
      <w:r w:rsidRPr="0028297E">
        <w:t xml:space="preserve">o identifikuje </w:t>
      </w:r>
      <w:r w:rsidR="00B02C62">
        <w:t xml:space="preserve">výzkumnou </w:t>
      </w:r>
      <w:r w:rsidRPr="0028297E">
        <w:t>mezeru v tématu výzkumu.</w:t>
      </w:r>
    </w:p>
    <w:p w14:paraId="3A37B763" w14:textId="77777777" w:rsidR="00D603E7" w:rsidRPr="0028297E" w:rsidRDefault="00D603E7" w:rsidP="001F61C5">
      <w:pPr>
        <w:spacing w:after="0" w:line="276" w:lineRule="auto"/>
      </w:pPr>
    </w:p>
    <w:p w14:paraId="0683226A" w14:textId="77777777" w:rsidR="00D603E7" w:rsidRPr="00AE5EB3" w:rsidRDefault="00D603E7" w:rsidP="0028297E">
      <w:pPr>
        <w:spacing w:line="276" w:lineRule="auto"/>
        <w:rPr>
          <w:b/>
          <w:i/>
        </w:rPr>
      </w:pPr>
      <w:r w:rsidRPr="00AE5EB3">
        <w:rPr>
          <w:b/>
          <w:i/>
        </w:rPr>
        <w:t>Výzkumný model</w:t>
      </w:r>
    </w:p>
    <w:p w14:paraId="6FCC00FD" w14:textId="5F1A381F" w:rsidR="00D603E7" w:rsidRPr="0028297E" w:rsidRDefault="00D603E7" w:rsidP="0028297E">
      <w:pPr>
        <w:spacing w:line="276" w:lineRule="auto"/>
      </w:pPr>
      <w:r w:rsidRPr="0028297E">
        <w:t xml:space="preserve">Tato část je věnována vývoji koncepčního rámce a </w:t>
      </w:r>
      <w:r w:rsidR="00AE5EB3">
        <w:t xml:space="preserve">tvorbě </w:t>
      </w:r>
      <w:r w:rsidRPr="0028297E">
        <w:t>hypotéz (v případě deduktivního výzkumu).</w:t>
      </w:r>
    </w:p>
    <w:p w14:paraId="004EEADE" w14:textId="77777777" w:rsidR="00D603E7" w:rsidRPr="0028297E" w:rsidRDefault="00D603E7" w:rsidP="001F61C5">
      <w:pPr>
        <w:spacing w:after="0" w:line="276" w:lineRule="auto"/>
      </w:pPr>
    </w:p>
    <w:p w14:paraId="6E94EAFC" w14:textId="521A8FC1" w:rsidR="00D603E7" w:rsidRPr="00B02C62" w:rsidRDefault="00D603E7" w:rsidP="0028297E">
      <w:pPr>
        <w:spacing w:line="276" w:lineRule="auto"/>
        <w:rPr>
          <w:b/>
          <w:i/>
        </w:rPr>
      </w:pPr>
      <w:r w:rsidRPr="00B02C62">
        <w:rPr>
          <w:b/>
          <w:i/>
        </w:rPr>
        <w:t>Metod</w:t>
      </w:r>
      <w:r w:rsidR="00B02C62" w:rsidRPr="00B02C62">
        <w:rPr>
          <w:b/>
          <w:i/>
        </w:rPr>
        <w:t>ologie</w:t>
      </w:r>
      <w:r w:rsidRPr="00B02C62">
        <w:rPr>
          <w:b/>
          <w:i/>
        </w:rPr>
        <w:t xml:space="preserve"> výzkumu</w:t>
      </w:r>
    </w:p>
    <w:p w14:paraId="5FC71078" w14:textId="7DC9AE04" w:rsidR="00D603E7" w:rsidRPr="0028297E" w:rsidRDefault="00D603E7" w:rsidP="0028297E">
      <w:pPr>
        <w:spacing w:line="276" w:lineRule="auto"/>
      </w:pPr>
      <w:r w:rsidRPr="0028297E">
        <w:t xml:space="preserve">Metodologie výzkumu by měla obsahovat filozofické základy studie, </w:t>
      </w:r>
      <w:r w:rsidR="00820FE8">
        <w:t xml:space="preserve">výzkumné </w:t>
      </w:r>
      <w:r w:rsidRPr="0028297E">
        <w:t xml:space="preserve">přístupy, vysvětlení metod, které </w:t>
      </w:r>
      <w:r w:rsidR="00B02C62">
        <w:t xml:space="preserve">budou </w:t>
      </w:r>
      <w:r w:rsidRPr="0028297E">
        <w:t>použ</w:t>
      </w:r>
      <w:r w:rsidR="00B02C62">
        <w:t xml:space="preserve">ity </w:t>
      </w:r>
      <w:r w:rsidRPr="0028297E">
        <w:t xml:space="preserve">ve výzkumu, proč a </w:t>
      </w:r>
      <w:r w:rsidR="00B02C62">
        <w:t xml:space="preserve">jak budou </w:t>
      </w:r>
      <w:r w:rsidRPr="0028297E">
        <w:t>použit</w:t>
      </w:r>
      <w:r w:rsidR="00B02C62">
        <w:t>y</w:t>
      </w:r>
      <w:r w:rsidRPr="0028297E">
        <w:t xml:space="preserve">, </w:t>
      </w:r>
      <w:r w:rsidR="00820FE8">
        <w:t xml:space="preserve">zkoumaný vzorek a </w:t>
      </w:r>
      <w:r w:rsidRPr="0028297E">
        <w:t>techniky sběru dat.</w:t>
      </w:r>
    </w:p>
    <w:p w14:paraId="72CFBC6F" w14:textId="6DEA7ECA" w:rsidR="00D603E7" w:rsidRPr="0028297E" w:rsidRDefault="00D603E7" w:rsidP="0028297E">
      <w:pPr>
        <w:spacing w:line="276" w:lineRule="auto"/>
      </w:pPr>
      <w:r w:rsidRPr="0028297E">
        <w:lastRenderedPageBreak/>
        <w:t>Saunders a kol. (2016, s. 639) doporuč</w:t>
      </w:r>
      <w:r w:rsidR="003305FA" w:rsidRPr="0028297E">
        <w:t>ují</w:t>
      </w:r>
      <w:r w:rsidR="00820FE8">
        <w:t>, aby tato část obsahovala</w:t>
      </w:r>
      <w:r w:rsidR="0029639B">
        <w:t xml:space="preserve"> </w:t>
      </w:r>
      <w:r w:rsidR="00E41DB2">
        <w:t xml:space="preserve">„odpovědi“ na </w:t>
      </w:r>
      <w:r w:rsidRPr="0028297E">
        <w:t xml:space="preserve"> </w:t>
      </w:r>
      <w:r w:rsidR="00820FE8">
        <w:t xml:space="preserve">tyto </w:t>
      </w:r>
      <w:r w:rsidR="00E41DB2">
        <w:t>otázky</w:t>
      </w:r>
      <w:r w:rsidRPr="0028297E">
        <w:t>:</w:t>
      </w:r>
    </w:p>
    <w:p w14:paraId="267CDD4B" w14:textId="2B2C9E8D" w:rsidR="00D603E7" w:rsidRPr="00C92CFF" w:rsidRDefault="00D603E7" w:rsidP="0028297E">
      <w:pPr>
        <w:spacing w:line="276" w:lineRule="auto"/>
        <w:rPr>
          <w:i/>
        </w:rPr>
      </w:pPr>
      <w:r w:rsidRPr="00C92CFF">
        <w:rPr>
          <w:i/>
        </w:rPr>
        <w:t>"Nastavení</w:t>
      </w:r>
      <w:r w:rsidR="00C92CFF">
        <w:rPr>
          <w:i/>
        </w:rPr>
        <w:t xml:space="preserve"> výzkumu“</w:t>
      </w:r>
    </w:p>
    <w:p w14:paraId="1F426089" w14:textId="587F2336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</w:t>
      </w:r>
      <w:r w:rsidR="00267054">
        <w:t>ý přístup</w:t>
      </w:r>
      <w:r w:rsidR="00C92CFF">
        <w:t xml:space="preserve"> jste</w:t>
      </w:r>
      <w:r w:rsidR="00267054">
        <w:t xml:space="preserve"> zvolili pro </w:t>
      </w:r>
      <w:r w:rsidR="00C92CFF">
        <w:t>v</w:t>
      </w:r>
      <w:r w:rsidR="00267054">
        <w:t>áš</w:t>
      </w:r>
      <w:r w:rsidR="00C92CFF">
        <w:t xml:space="preserve"> výzkum</w:t>
      </w:r>
      <w:r w:rsidRPr="0028297E">
        <w:t>?</w:t>
      </w:r>
    </w:p>
    <w:p w14:paraId="507E3CE3" w14:textId="64190BB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Proč jste </w:t>
      </w:r>
      <w:r w:rsidR="00C92CFF">
        <w:t xml:space="preserve">si </w:t>
      </w:r>
      <w:r w:rsidRPr="0028297E">
        <w:t>zvolili t</w:t>
      </w:r>
      <w:r w:rsidR="00C92CFF">
        <w:t>uto cestu</w:t>
      </w:r>
      <w:r w:rsidRPr="0028297E">
        <w:t>?</w:t>
      </w:r>
    </w:p>
    <w:p w14:paraId="15F2B77E" w14:textId="77777777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Kdy byl výzkum proveden?</w:t>
      </w:r>
    </w:p>
    <w:p w14:paraId="1B762D40" w14:textId="3F11AE5C" w:rsidR="00D603E7" w:rsidRPr="00C92CFF" w:rsidRDefault="00D603E7" w:rsidP="0028297E">
      <w:pPr>
        <w:spacing w:line="276" w:lineRule="auto"/>
        <w:rPr>
          <w:i/>
        </w:rPr>
      </w:pPr>
      <w:r w:rsidRPr="00C92CFF">
        <w:rPr>
          <w:i/>
        </w:rPr>
        <w:t>Výběr vzork</w:t>
      </w:r>
      <w:r w:rsidR="00E41DB2" w:rsidRPr="00C92CFF">
        <w:rPr>
          <w:i/>
        </w:rPr>
        <w:t>u</w:t>
      </w:r>
      <w:r w:rsidRPr="00C92CFF">
        <w:rPr>
          <w:i/>
        </w:rPr>
        <w:t xml:space="preserve"> a </w:t>
      </w:r>
      <w:r w:rsidR="00E87926" w:rsidRPr="00C92CFF">
        <w:rPr>
          <w:i/>
        </w:rPr>
        <w:t>účastní</w:t>
      </w:r>
      <w:r w:rsidR="00C92CFF">
        <w:rPr>
          <w:i/>
        </w:rPr>
        <w:t>ků</w:t>
      </w:r>
      <w:r w:rsidR="00E87926" w:rsidRPr="00C92CFF">
        <w:rPr>
          <w:i/>
        </w:rPr>
        <w:t>/</w:t>
      </w:r>
      <w:r w:rsidRPr="00C92CFF">
        <w:rPr>
          <w:i/>
        </w:rPr>
        <w:t>respondent</w:t>
      </w:r>
      <w:r w:rsidR="00C92CFF">
        <w:rPr>
          <w:i/>
        </w:rPr>
        <w:t>ů</w:t>
      </w:r>
    </w:p>
    <w:p w14:paraId="1FB2A6E0" w14:textId="2EA2CA0A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</w:t>
      </w:r>
      <w:r w:rsidR="00E87926">
        <w:t xml:space="preserve">účastníci/respondenti </w:t>
      </w:r>
      <w:r w:rsidR="00CC7579">
        <w:t>participovali na</w:t>
      </w:r>
      <w:r w:rsidR="00E87926">
        <w:t xml:space="preserve"> výzkumu</w:t>
      </w:r>
      <w:r w:rsidRPr="0028297E">
        <w:t>?</w:t>
      </w:r>
    </w:p>
    <w:p w14:paraId="23B8A2D0" w14:textId="42AD764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Kolik se </w:t>
      </w:r>
      <w:r w:rsidR="00E87926">
        <w:t xml:space="preserve">jich </w:t>
      </w:r>
      <w:r w:rsidRPr="0028297E">
        <w:t>účastnilo a proč?</w:t>
      </w:r>
    </w:p>
    <w:p w14:paraId="7D4ACB51" w14:textId="245ACBA0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Jaké byly jejich charakteristiky a jak se vztahují k</w:t>
      </w:r>
      <w:r w:rsidR="00C92CFF">
        <w:t> výzkumným otázkám</w:t>
      </w:r>
      <w:r w:rsidRPr="0028297E">
        <w:t>?</w:t>
      </w:r>
    </w:p>
    <w:p w14:paraId="3966E6C0" w14:textId="316E3B33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Jaké byly vlastnosti těch, kteří se odmítli </w:t>
      </w:r>
      <w:r w:rsidR="00C92CFF">
        <w:t xml:space="preserve">výzkumu </w:t>
      </w:r>
      <w:r w:rsidRPr="0028297E">
        <w:t>účastnit?</w:t>
      </w:r>
    </w:p>
    <w:p w14:paraId="3BAF2533" w14:textId="72B2D191" w:rsidR="00D603E7" w:rsidRPr="00C92CFF" w:rsidRDefault="00E41DB2" w:rsidP="0028297E">
      <w:pPr>
        <w:spacing w:line="276" w:lineRule="auto"/>
        <w:rPr>
          <w:i/>
        </w:rPr>
      </w:pPr>
      <w:r w:rsidRPr="00C92CFF">
        <w:rPr>
          <w:i/>
        </w:rPr>
        <w:t>S</w:t>
      </w:r>
      <w:r w:rsidR="00D603E7" w:rsidRPr="00C92CFF">
        <w:rPr>
          <w:i/>
        </w:rPr>
        <w:t>běr dat</w:t>
      </w:r>
    </w:p>
    <w:p w14:paraId="4932DA03" w14:textId="45A11E54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</w:t>
      </w:r>
      <w:r w:rsidR="00997CE8">
        <w:t>Jaké</w:t>
      </w:r>
      <w:r w:rsidRPr="0028297E">
        <w:t xml:space="preserve"> otázky/měřítka</w:t>
      </w:r>
      <w:r w:rsidR="00C92CFF">
        <w:t>/</w:t>
      </w:r>
      <w:r w:rsidR="00997CE8">
        <w:t xml:space="preserve">schémata </w:t>
      </w:r>
      <w:r w:rsidRPr="0028297E">
        <w:t>rozhovor</w:t>
      </w:r>
      <w:r w:rsidR="00997CE8">
        <w:t>ů</w:t>
      </w:r>
      <w:r w:rsidR="00C92CFF">
        <w:t xml:space="preserve"> </w:t>
      </w:r>
      <w:r w:rsidRPr="0028297E">
        <w:t xml:space="preserve">nebo </w:t>
      </w:r>
      <w:r w:rsidR="00C92CFF">
        <w:t>pozorování</w:t>
      </w:r>
      <w:r w:rsidRPr="0028297E">
        <w:t>/dotazníky byly použity a proč?</w:t>
      </w:r>
    </w:p>
    <w:p w14:paraId="3EE27FAE" w14:textId="77777777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byly vyvinuty účelové nástroje a proč?</w:t>
      </w:r>
    </w:p>
    <w:p w14:paraId="124900D8" w14:textId="034FB347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byl</w:t>
      </w:r>
      <w:r w:rsidR="00997CE8">
        <w:t>a data sbírána</w:t>
      </w:r>
      <w:r w:rsidRPr="0028297E">
        <w:t>: (1) jaké instrukce byly poskytnuty těm, od koho byly</w:t>
      </w:r>
      <w:r w:rsidR="00997CE8">
        <w:t xml:space="preserve"> data získávána</w:t>
      </w:r>
      <w:r w:rsidRPr="0028297E">
        <w:t xml:space="preserve">, (2) kolik dotazníků bylo doručeno, </w:t>
      </w:r>
      <w:r w:rsidR="00997CE8">
        <w:t xml:space="preserve">kolik </w:t>
      </w:r>
      <w:r w:rsidRPr="0028297E">
        <w:t>rozhovor</w:t>
      </w:r>
      <w:r w:rsidR="00997CE8">
        <w:t>ů</w:t>
      </w:r>
      <w:r w:rsidRPr="0028297E">
        <w:t xml:space="preserve">/pozorování </w:t>
      </w:r>
      <w:r w:rsidR="00997CE8">
        <w:t xml:space="preserve">se uskutečnilo </w:t>
      </w:r>
      <w:r w:rsidRPr="0028297E">
        <w:t xml:space="preserve">a proč, (3) </w:t>
      </w:r>
      <w:r w:rsidR="00997CE8">
        <w:t xml:space="preserve">kolik času bylo potřeba na </w:t>
      </w:r>
      <w:r w:rsidRPr="0028297E">
        <w:t>dotazník/rozhovor/pozorování</w:t>
      </w:r>
      <w:r w:rsidR="00CC7579">
        <w:t>?</w:t>
      </w:r>
    </w:p>
    <w:p w14:paraId="15B20EA7" w14:textId="77777777" w:rsidR="00D603E7" w:rsidRPr="00C92CFF" w:rsidRDefault="00D603E7" w:rsidP="0028297E">
      <w:pPr>
        <w:spacing w:line="276" w:lineRule="auto"/>
        <w:rPr>
          <w:i/>
        </w:rPr>
      </w:pPr>
      <w:r w:rsidRPr="00C92CFF">
        <w:rPr>
          <w:i/>
        </w:rPr>
        <w:t>Postupy analýzy dat</w:t>
      </w:r>
    </w:p>
    <w:p w14:paraId="6AE8C846" w14:textId="277029AE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byly analyzovány </w:t>
      </w:r>
      <w:r w:rsidR="00CC7579">
        <w:t>získána data</w:t>
      </w:r>
      <w:r w:rsidRPr="0028297E">
        <w:t>?</w:t>
      </w:r>
    </w:p>
    <w:p w14:paraId="7F581AB0" w14:textId="3C90350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>Zajistili jste, že byly postupy (včetně statistických metod) správně aplikovány</w:t>
      </w:r>
      <w:r w:rsidR="00CC7579">
        <w:t>?</w:t>
      </w:r>
    </w:p>
    <w:p w14:paraId="7204DC7A" w14:textId="6CF7C9FC" w:rsidR="00D603E7" w:rsidRPr="00C92CFF" w:rsidRDefault="00CC7579" w:rsidP="0028297E">
      <w:pPr>
        <w:spacing w:line="276" w:lineRule="auto"/>
        <w:rPr>
          <w:i/>
        </w:rPr>
      </w:pPr>
      <w:r>
        <w:rPr>
          <w:i/>
        </w:rPr>
        <w:t>Reliabilita a validita</w:t>
      </w:r>
      <w:r w:rsidR="006C790D">
        <w:rPr>
          <w:i/>
        </w:rPr>
        <w:t xml:space="preserve"> </w:t>
      </w:r>
      <w:r>
        <w:rPr>
          <w:i/>
        </w:rPr>
        <w:t xml:space="preserve"> </w:t>
      </w:r>
    </w:p>
    <w:p w14:paraId="3F8B2EFA" w14:textId="6ED5C79A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Vysvětlili jste, jak jste se snažili zajistit</w:t>
      </w:r>
      <w:r w:rsidR="00E77087">
        <w:t xml:space="preserve"> reliabilitu výzkumu</w:t>
      </w:r>
      <w:r w:rsidR="005C03DF">
        <w:t>?</w:t>
      </w:r>
    </w:p>
    <w:p w14:paraId="599613FF" w14:textId="375EE965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Posoudili jste </w:t>
      </w:r>
      <w:r w:rsidR="00E77087">
        <w:t>validitu</w:t>
      </w:r>
      <w:r w:rsidRPr="0028297E">
        <w:t xml:space="preserve"> </w:t>
      </w:r>
      <w:r w:rsidR="005C03DF">
        <w:t>měření</w:t>
      </w:r>
      <w:r w:rsidRPr="0028297E">
        <w:t xml:space="preserve">, </w:t>
      </w:r>
      <w:r w:rsidR="005C03DF">
        <w:t>uskutečněné v rámci výzkumu</w:t>
      </w:r>
      <w:r w:rsidRPr="0028297E">
        <w:t>?</w:t>
      </w:r>
    </w:p>
    <w:p w14:paraId="6D89FC0B" w14:textId="4AE1C34C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Posoudili jste </w:t>
      </w:r>
      <w:r w:rsidR="001D2960">
        <w:t>interní va</w:t>
      </w:r>
      <w:r w:rsidR="00E77087">
        <w:t>liditu</w:t>
      </w:r>
      <w:r w:rsidR="001D2960">
        <w:t xml:space="preserve"> </w:t>
      </w:r>
      <w:r w:rsidRPr="0028297E">
        <w:t>výsledků</w:t>
      </w:r>
      <w:r w:rsidR="005C03DF">
        <w:t xml:space="preserve"> výzkumu</w:t>
      </w:r>
      <w:r w:rsidRPr="0028297E">
        <w:t>?</w:t>
      </w:r>
    </w:p>
    <w:p w14:paraId="61972D1A" w14:textId="4CCE3539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Posoudili jste externí </w:t>
      </w:r>
      <w:r w:rsidR="00E77087">
        <w:t>validitu</w:t>
      </w:r>
      <w:r w:rsidRPr="0028297E">
        <w:t>/</w:t>
      </w:r>
      <w:r w:rsidR="00E77087">
        <w:t xml:space="preserve">zobecnitelnost </w:t>
      </w:r>
      <w:r w:rsidRPr="0028297E">
        <w:t xml:space="preserve">vašich </w:t>
      </w:r>
      <w:r w:rsidR="00E77087">
        <w:t>výsledků</w:t>
      </w:r>
      <w:r w:rsidRPr="0028297E">
        <w:t>?</w:t>
      </w:r>
    </w:p>
    <w:p w14:paraId="7FAA2911" w14:textId="3D4F181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</w:t>
      </w:r>
      <w:r w:rsidR="00267054">
        <w:t xml:space="preserve">Rozpoznali </w:t>
      </w:r>
      <w:r w:rsidRPr="0028297E">
        <w:t>jste omezení výzkumu?</w:t>
      </w:r>
    </w:p>
    <w:p w14:paraId="3DF65D39" w14:textId="401189EE" w:rsidR="00D603E7" w:rsidRPr="00267054" w:rsidRDefault="00D603E7" w:rsidP="0028297E">
      <w:pPr>
        <w:spacing w:line="276" w:lineRule="auto"/>
        <w:rPr>
          <w:i/>
        </w:rPr>
      </w:pPr>
      <w:r w:rsidRPr="00267054">
        <w:rPr>
          <w:i/>
        </w:rPr>
        <w:t xml:space="preserve">Etické </w:t>
      </w:r>
      <w:r w:rsidR="00267054">
        <w:rPr>
          <w:i/>
        </w:rPr>
        <w:t>otázky</w:t>
      </w:r>
    </w:p>
    <w:p w14:paraId="2F632ADA" w14:textId="6DB26146" w:rsidR="00D603E7" w:rsidRPr="0028297E" w:rsidRDefault="00D603E7" w:rsidP="00E41DB2">
      <w:pPr>
        <w:spacing w:after="0"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Které etické otázky </w:t>
      </w:r>
      <w:r w:rsidR="00267054">
        <w:t xml:space="preserve">vyvstali v souvislosti s výzkumem a </w:t>
      </w:r>
      <w:r w:rsidRPr="0028297E">
        <w:t>jak byly řešeny? "</w:t>
      </w:r>
    </w:p>
    <w:p w14:paraId="0A6FAA31" w14:textId="511E8D47" w:rsidR="00D603E7" w:rsidRPr="00E41DB2" w:rsidRDefault="00D603E7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lastRenderedPageBreak/>
        <w:t>Výsledky a diskuse</w:t>
      </w:r>
    </w:p>
    <w:p w14:paraId="4414D645" w14:textId="718D1E70" w:rsidR="00DF753B" w:rsidRPr="0028297E" w:rsidRDefault="00D603E7" w:rsidP="00E41DB2">
      <w:pPr>
        <w:spacing w:after="0" w:line="276" w:lineRule="auto"/>
      </w:pPr>
      <w:r w:rsidRPr="0028297E">
        <w:t>Tato část obsahuje odpovědi na výzkumné otázky. Popisuje model a experimentální práci, po</w:t>
      </w:r>
      <w:r w:rsidR="001F0892">
        <w:t>stup</w:t>
      </w:r>
      <w:r w:rsidRPr="0028297E">
        <w:t xml:space="preserve"> a výsledky </w:t>
      </w:r>
      <w:r w:rsidR="001F0892">
        <w:t>zkoumání</w:t>
      </w:r>
      <w:r w:rsidRPr="0028297E">
        <w:t>, včetně zpracování těchto výsledků, příp</w:t>
      </w:r>
      <w:r w:rsidR="001F0892">
        <w:t>.</w:t>
      </w:r>
      <w:r w:rsidRPr="0028297E">
        <w:t xml:space="preserve"> grafick</w:t>
      </w:r>
      <w:r w:rsidR="001F0892">
        <w:t>á</w:t>
      </w:r>
      <w:r w:rsidRPr="0028297E">
        <w:t xml:space="preserve"> prezentace. Tato část také </w:t>
      </w:r>
      <w:r w:rsidR="001F0892">
        <w:t xml:space="preserve">obsahuje </w:t>
      </w:r>
      <w:r w:rsidRPr="0028297E">
        <w:t>hodnocení výsledk</w:t>
      </w:r>
      <w:r w:rsidR="001F0892">
        <w:t>ů</w:t>
      </w:r>
      <w:r w:rsidRPr="0028297E">
        <w:t xml:space="preserve"> (data jsou přeměněna na poznatky), násled</w:t>
      </w:r>
      <w:r w:rsidR="001F0892">
        <w:t>uje</w:t>
      </w:r>
      <w:r w:rsidRPr="0028297E">
        <w:t xml:space="preserve"> diskus</w:t>
      </w:r>
      <w:r w:rsidR="001F0892">
        <w:t>e</w:t>
      </w:r>
      <w:r w:rsidRPr="0028297E">
        <w:t xml:space="preserve"> a konfrontace </w:t>
      </w:r>
      <w:r w:rsidR="001F0892">
        <w:t xml:space="preserve">získaných poznatků s existující </w:t>
      </w:r>
      <w:r w:rsidRPr="0028297E">
        <w:t>teorií.</w:t>
      </w:r>
    </w:p>
    <w:p w14:paraId="62BA3B9A" w14:textId="77777777" w:rsidR="00DF753B" w:rsidRPr="0028297E" w:rsidRDefault="00DF753B" w:rsidP="001F61C5">
      <w:pPr>
        <w:spacing w:after="0" w:line="276" w:lineRule="auto"/>
      </w:pPr>
    </w:p>
    <w:p w14:paraId="5FFC671F" w14:textId="77777777" w:rsidR="00A576C6" w:rsidRPr="00E41DB2" w:rsidRDefault="00A576C6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t>Omezení výzkumu</w:t>
      </w:r>
    </w:p>
    <w:p w14:paraId="710D06F2" w14:textId="2BAC0F3F" w:rsidR="00A576C6" w:rsidRPr="0028297E" w:rsidRDefault="00A576C6" w:rsidP="005B2371">
      <w:pPr>
        <w:spacing w:after="0" w:line="276" w:lineRule="auto"/>
      </w:pPr>
      <w:r w:rsidRPr="0028297E">
        <w:t>Omezení výzkumu jsou ty charakteristiky designu nebo metodologie, které ovlivnily interpretaci výsledků výzkumu. Jedná se o omezení</w:t>
      </w:r>
      <w:r w:rsidR="003637A5">
        <w:t xml:space="preserve"> zobecnitelnosti</w:t>
      </w:r>
      <w:r w:rsidRPr="0028297E">
        <w:t xml:space="preserve">, praktických aplikací a/nebo užitečnosti </w:t>
      </w:r>
      <w:r w:rsidR="003637A5">
        <w:t>výsledků</w:t>
      </w:r>
      <w:r w:rsidRPr="0028297E">
        <w:t xml:space="preserve">, které </w:t>
      </w:r>
      <w:r w:rsidR="003637A5">
        <w:t xml:space="preserve">byly ovlivněny </w:t>
      </w:r>
      <w:r w:rsidRPr="0028297E">
        <w:t>způsob</w:t>
      </w:r>
      <w:r w:rsidR="003637A5">
        <w:t>y výzkumu</w:t>
      </w:r>
      <w:r w:rsidRPr="0028297E">
        <w:t>, nebo výsled</w:t>
      </w:r>
      <w:r w:rsidR="003637A5">
        <w:t>kem</w:t>
      </w:r>
      <w:r w:rsidRPr="0028297E">
        <w:t xml:space="preserve"> neočekávan</w:t>
      </w:r>
      <w:r w:rsidR="003637A5">
        <w:t>ých</w:t>
      </w:r>
      <w:r w:rsidRPr="0028297E">
        <w:t xml:space="preserve"> problém</w:t>
      </w:r>
      <w:r w:rsidR="003637A5">
        <w:t>ů</w:t>
      </w:r>
      <w:r w:rsidRPr="0028297E">
        <w:t xml:space="preserve">, které se objevily během </w:t>
      </w:r>
      <w:r w:rsidR="003637A5">
        <w:t>výzkumu</w:t>
      </w:r>
      <w:r w:rsidRPr="0028297E">
        <w:t>. (Price &amp; Murnan</w:t>
      </w:r>
      <w:r w:rsidR="001F0892">
        <w:t>)</w:t>
      </w:r>
      <w:r w:rsidRPr="0028297E">
        <w:t>.</w:t>
      </w:r>
    </w:p>
    <w:p w14:paraId="589368D5" w14:textId="77777777" w:rsidR="005B2371" w:rsidRDefault="005B2371" w:rsidP="001F61C5">
      <w:pPr>
        <w:spacing w:after="0" w:line="276" w:lineRule="auto"/>
      </w:pPr>
    </w:p>
    <w:p w14:paraId="1BD06754" w14:textId="4EEF977D" w:rsidR="00A576C6" w:rsidRPr="005B2371" w:rsidRDefault="00A576C6" w:rsidP="0028297E">
      <w:pPr>
        <w:spacing w:line="276" w:lineRule="auto"/>
        <w:rPr>
          <w:b/>
          <w:i/>
        </w:rPr>
      </w:pPr>
      <w:r w:rsidRPr="005B2371">
        <w:rPr>
          <w:b/>
          <w:i/>
        </w:rPr>
        <w:t>Pří</w:t>
      </w:r>
      <w:r w:rsidR="005B2371" w:rsidRPr="005B2371">
        <w:rPr>
          <w:b/>
          <w:i/>
        </w:rPr>
        <w:t xml:space="preserve">nos </w:t>
      </w:r>
      <w:r w:rsidRPr="005B2371">
        <w:rPr>
          <w:b/>
          <w:i/>
        </w:rPr>
        <w:t>teorii a praxi</w:t>
      </w:r>
    </w:p>
    <w:p w14:paraId="2518CD45" w14:textId="1CA91C5B" w:rsidR="00A576C6" w:rsidRPr="0028297E" w:rsidRDefault="003637A5" w:rsidP="00E41DB2">
      <w:pPr>
        <w:spacing w:after="0" w:line="276" w:lineRule="auto"/>
      </w:pPr>
      <w:r>
        <w:t>V této části p</w:t>
      </w:r>
      <w:r w:rsidR="00A576C6" w:rsidRPr="0028297E">
        <w:t xml:space="preserve">opište </w:t>
      </w:r>
      <w:r>
        <w:t>užitečnost výsledků</w:t>
      </w:r>
      <w:r w:rsidR="00A576C6" w:rsidRPr="0028297E">
        <w:t xml:space="preserve"> a možnosti </w:t>
      </w:r>
      <w:r>
        <w:t xml:space="preserve">jejich </w:t>
      </w:r>
      <w:r w:rsidR="00A576C6" w:rsidRPr="0028297E">
        <w:t xml:space="preserve">využití. Přispět k rozvoji teorie znamená </w:t>
      </w:r>
      <w:r>
        <w:t xml:space="preserve">přinést </w:t>
      </w:r>
      <w:r w:rsidR="00A576C6" w:rsidRPr="0028297E">
        <w:t xml:space="preserve">nové "znalosti". Přispět praxi znamená </w:t>
      </w:r>
      <w:r w:rsidR="00A849BE">
        <w:t>identifikovat</w:t>
      </w:r>
      <w:r w:rsidR="00A576C6" w:rsidRPr="0028297E">
        <w:t xml:space="preserve"> praktickou užitečnost </w:t>
      </w:r>
      <w:r w:rsidR="00A849BE">
        <w:t xml:space="preserve">vašich </w:t>
      </w:r>
      <w:r w:rsidR="00A576C6" w:rsidRPr="0028297E">
        <w:t>výsledk</w:t>
      </w:r>
      <w:r w:rsidR="00A849BE">
        <w:t>ů</w:t>
      </w:r>
      <w:r w:rsidR="00A576C6" w:rsidRPr="0028297E">
        <w:t xml:space="preserve"> nebo zavádění poznatků do podnikové praxe.</w:t>
      </w:r>
    </w:p>
    <w:p w14:paraId="43879C0B" w14:textId="77777777" w:rsidR="00A576C6" w:rsidRPr="0028297E" w:rsidRDefault="00A576C6" w:rsidP="001F61C5">
      <w:pPr>
        <w:spacing w:after="0" w:line="276" w:lineRule="auto"/>
      </w:pPr>
    </w:p>
    <w:p w14:paraId="447A32E1" w14:textId="77777777" w:rsidR="00A576C6" w:rsidRPr="00E41DB2" w:rsidRDefault="00A576C6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t>Závěr</w:t>
      </w:r>
    </w:p>
    <w:p w14:paraId="1EFEB642" w14:textId="33B6D5B2" w:rsidR="00A576C6" w:rsidRPr="0028297E" w:rsidRDefault="00A576C6" w:rsidP="0028297E">
      <w:pPr>
        <w:spacing w:line="276" w:lineRule="auto"/>
      </w:pPr>
      <w:r w:rsidRPr="0028297E">
        <w:t xml:space="preserve">Shrnuje závěry vědeckého výzkumu, </w:t>
      </w:r>
      <w:r w:rsidR="00067496">
        <w:t xml:space="preserve">výsledek </w:t>
      </w:r>
      <w:r w:rsidRPr="0028297E">
        <w:t xml:space="preserve">řešení </w:t>
      </w:r>
      <w:r w:rsidR="00740F3A">
        <w:t xml:space="preserve">výzkumného </w:t>
      </w:r>
      <w:r w:rsidRPr="0028297E">
        <w:t>problém</w:t>
      </w:r>
      <w:r w:rsidR="00740F3A">
        <w:t>u</w:t>
      </w:r>
      <w:r w:rsidRPr="0028297E">
        <w:t xml:space="preserve">, návrhy </w:t>
      </w:r>
      <w:r w:rsidR="00067496">
        <w:t>pro</w:t>
      </w:r>
      <w:r w:rsidRPr="0028297E">
        <w:t xml:space="preserve"> budoucí výzkum a praktické </w:t>
      </w:r>
      <w:r w:rsidR="00067496">
        <w:t>dopady dosažených výsledků</w:t>
      </w:r>
      <w:r w:rsidRPr="0028297E">
        <w:t xml:space="preserve">. Tato kapitola by měla být relativně krátká a měla by být napsána tak, aby mohla být </w:t>
      </w:r>
      <w:r w:rsidR="00067496">
        <w:t xml:space="preserve">uvedena i </w:t>
      </w:r>
      <w:r w:rsidRPr="0028297E">
        <w:t>samostatn</w:t>
      </w:r>
      <w:r w:rsidR="00067496">
        <w:t>ě</w:t>
      </w:r>
      <w:r w:rsidRPr="0028297E">
        <w:t xml:space="preserve">. Vyhněte se kopírování </w:t>
      </w:r>
      <w:r w:rsidR="00067496">
        <w:t>vět</w:t>
      </w:r>
      <w:r w:rsidRPr="0028297E">
        <w:t xml:space="preserve"> z abstraktu a úvodu.</w:t>
      </w:r>
    </w:p>
    <w:p w14:paraId="2CA2D79F" w14:textId="584A15FF" w:rsidR="00A576C6" w:rsidRPr="0028297E" w:rsidRDefault="00A576C6" w:rsidP="0028297E">
      <w:pPr>
        <w:spacing w:line="276" w:lineRule="auto"/>
      </w:pPr>
      <w:r w:rsidRPr="0028297E">
        <w:t>Saunders a kol. (2016, str. 6</w:t>
      </w:r>
      <w:r w:rsidR="00067496">
        <w:t>4</w:t>
      </w:r>
      <w:r w:rsidRPr="0028297E">
        <w:t>2) doporučuj</w:t>
      </w:r>
      <w:r w:rsidR="00067496">
        <w:t>í</w:t>
      </w:r>
      <w:r w:rsidRPr="0028297E">
        <w:t xml:space="preserve"> odpovědět </w:t>
      </w:r>
      <w:r w:rsidR="00067496">
        <w:t xml:space="preserve">v závěru </w:t>
      </w:r>
      <w:r w:rsidRPr="0028297E">
        <w:t>na tyto otázky:</w:t>
      </w:r>
    </w:p>
    <w:p w14:paraId="7E36B9D6" w14:textId="7A87FD4A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"</w:t>
      </w:r>
      <w:r w:rsidR="00884825" w:rsidRPr="00495756">
        <w:rPr>
          <w:i/>
        </w:rPr>
        <w:t>Splnil</w:t>
      </w:r>
      <w:r w:rsidRPr="00495756">
        <w:rPr>
          <w:i/>
        </w:rPr>
        <w:t xml:space="preserve"> výzkumný projekt vaš</w:t>
      </w:r>
      <w:r w:rsidR="00884825" w:rsidRPr="00495756">
        <w:rPr>
          <w:i/>
        </w:rPr>
        <w:t>e</w:t>
      </w:r>
      <w:r w:rsidRPr="00495756">
        <w:rPr>
          <w:i/>
        </w:rPr>
        <w:t xml:space="preserve"> výzkumn</w:t>
      </w:r>
      <w:r w:rsidR="00884825" w:rsidRPr="00495756">
        <w:rPr>
          <w:i/>
        </w:rPr>
        <w:t>é</w:t>
      </w:r>
      <w:r w:rsidRPr="00495756">
        <w:rPr>
          <w:i/>
        </w:rPr>
        <w:t xml:space="preserve"> cí</w:t>
      </w:r>
      <w:r w:rsidR="00884825" w:rsidRPr="00495756">
        <w:rPr>
          <w:i/>
        </w:rPr>
        <w:t>le</w:t>
      </w:r>
      <w:r w:rsidRPr="00495756">
        <w:rPr>
          <w:i/>
        </w:rPr>
        <w:t>?</w:t>
      </w:r>
    </w:p>
    <w:p w14:paraId="14844719" w14:textId="34E7463D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</w:t>
      </w:r>
      <w:r w:rsidR="00495756">
        <w:rPr>
          <w:i/>
        </w:rPr>
        <w:t>Zodpověděl výzkum</w:t>
      </w:r>
      <w:r w:rsidRPr="00495756">
        <w:rPr>
          <w:i/>
        </w:rPr>
        <w:t xml:space="preserve"> vaše výzkumné otázky?</w:t>
      </w:r>
    </w:p>
    <w:p w14:paraId="31A84367" w14:textId="743AFBE1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Jaké jsou hlavní </w:t>
      </w:r>
      <w:r w:rsidR="00684994">
        <w:rPr>
          <w:i/>
        </w:rPr>
        <w:t>výsledky</w:t>
      </w:r>
      <w:r w:rsidRPr="00495756">
        <w:rPr>
          <w:i/>
        </w:rPr>
        <w:t xml:space="preserve"> výzkumu?</w:t>
      </w:r>
    </w:p>
    <w:p w14:paraId="1F2E9E89" w14:textId="747F5C37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Existují nějaká doporučení pro budoucí </w:t>
      </w:r>
      <w:r w:rsidR="00684994">
        <w:rPr>
          <w:i/>
        </w:rPr>
        <w:t xml:space="preserve">akce </w:t>
      </w:r>
      <w:r w:rsidRPr="00495756">
        <w:rPr>
          <w:i/>
        </w:rPr>
        <w:t>založená na závěrech, které jste vyvodili?</w:t>
      </w:r>
    </w:p>
    <w:p w14:paraId="5CCB1183" w14:textId="1AAD8A12" w:rsidR="00684994" w:rsidRDefault="00A576C6" w:rsidP="00495756">
      <w:pPr>
        <w:spacing w:after="0"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Máte nějaké </w:t>
      </w:r>
      <w:r w:rsidR="00684994">
        <w:rPr>
          <w:i/>
        </w:rPr>
        <w:t xml:space="preserve">obecné </w:t>
      </w:r>
      <w:r w:rsidRPr="00495756">
        <w:rPr>
          <w:i/>
        </w:rPr>
        <w:t xml:space="preserve">závěry </w:t>
      </w:r>
      <w:r w:rsidR="00684994">
        <w:rPr>
          <w:i/>
        </w:rPr>
        <w:t>k</w:t>
      </w:r>
      <w:r w:rsidRPr="00495756">
        <w:rPr>
          <w:i/>
        </w:rPr>
        <w:t xml:space="preserve"> samotném</w:t>
      </w:r>
      <w:r w:rsidR="00684994">
        <w:rPr>
          <w:i/>
        </w:rPr>
        <w:t>u</w:t>
      </w:r>
      <w:r w:rsidRPr="00495756">
        <w:rPr>
          <w:i/>
        </w:rPr>
        <w:t xml:space="preserve"> výzkumném</w:t>
      </w:r>
      <w:r w:rsidR="00684994">
        <w:rPr>
          <w:i/>
        </w:rPr>
        <w:t>u</w:t>
      </w:r>
      <w:r w:rsidRPr="00495756">
        <w:rPr>
          <w:i/>
        </w:rPr>
        <w:t xml:space="preserve"> procesu? </w:t>
      </w:r>
    </w:p>
    <w:p w14:paraId="5A84B89F" w14:textId="2E6FDAC8" w:rsidR="00A576C6" w:rsidRPr="00495756" w:rsidRDefault="00A576C6" w:rsidP="00495756">
      <w:pPr>
        <w:spacing w:after="0"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K</w:t>
      </w:r>
      <w:r w:rsidR="00684994">
        <w:rPr>
          <w:i/>
        </w:rPr>
        <w:t>am</w:t>
      </w:r>
      <w:r w:rsidRPr="00495756">
        <w:rPr>
          <w:i/>
        </w:rPr>
        <w:t xml:space="preserve"> by se měl zaměřit další výzkum? (</w:t>
      </w:r>
      <w:r w:rsidR="00684994">
        <w:rPr>
          <w:i/>
        </w:rPr>
        <w:t xml:space="preserve">může se týkat: 1) </w:t>
      </w:r>
      <w:r w:rsidRPr="00495756">
        <w:rPr>
          <w:i/>
        </w:rPr>
        <w:t>nov</w:t>
      </w:r>
      <w:r w:rsidR="00684994">
        <w:rPr>
          <w:i/>
        </w:rPr>
        <w:t>ých</w:t>
      </w:r>
      <w:r w:rsidRPr="00495756">
        <w:rPr>
          <w:i/>
        </w:rPr>
        <w:t xml:space="preserve"> oblast</w:t>
      </w:r>
      <w:r w:rsidR="00684994">
        <w:rPr>
          <w:i/>
        </w:rPr>
        <w:t>í</w:t>
      </w:r>
      <w:r w:rsidRPr="00495756">
        <w:rPr>
          <w:i/>
        </w:rPr>
        <w:t xml:space="preserve"> </w:t>
      </w:r>
      <w:r w:rsidR="00684994">
        <w:rPr>
          <w:i/>
        </w:rPr>
        <w:t>zkoumání</w:t>
      </w:r>
      <w:r w:rsidRPr="00495756">
        <w:rPr>
          <w:i/>
        </w:rPr>
        <w:t xml:space="preserve"> </w:t>
      </w:r>
      <w:r w:rsidR="00684994">
        <w:rPr>
          <w:i/>
        </w:rPr>
        <w:t>vyplývajících z výsledků</w:t>
      </w:r>
      <w:r w:rsidRPr="00495756">
        <w:rPr>
          <w:i/>
        </w:rPr>
        <w:t xml:space="preserve"> ve vašem projektu</w:t>
      </w:r>
      <w:r w:rsidR="00684994">
        <w:rPr>
          <w:i/>
        </w:rPr>
        <w:t xml:space="preserve">, 2) </w:t>
      </w:r>
      <w:r w:rsidRPr="00495756">
        <w:rPr>
          <w:i/>
        </w:rPr>
        <w:t>práce, které nebyly dokončeny kvůli časovým omezením a</w:t>
      </w:r>
      <w:r w:rsidR="00684994">
        <w:rPr>
          <w:i/>
        </w:rPr>
        <w:t>/</w:t>
      </w:r>
      <w:r w:rsidRPr="00495756">
        <w:rPr>
          <w:i/>
        </w:rPr>
        <w:t>nebo problémům, které se vyskytly.) "</w:t>
      </w:r>
    </w:p>
    <w:p w14:paraId="30AB9736" w14:textId="77777777" w:rsidR="00A576C6" w:rsidRPr="0028297E" w:rsidRDefault="00A576C6" w:rsidP="0028297E">
      <w:pPr>
        <w:spacing w:line="276" w:lineRule="auto"/>
      </w:pPr>
    </w:p>
    <w:p w14:paraId="41D4B83A" w14:textId="2223A021" w:rsidR="00A576C6" w:rsidRPr="00E41DB2" w:rsidRDefault="00E41DB2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lastRenderedPageBreak/>
        <w:t>Použité zdroje</w:t>
      </w:r>
      <w:r w:rsidR="00A576C6" w:rsidRPr="00E41DB2">
        <w:rPr>
          <w:b/>
          <w:i/>
        </w:rPr>
        <w:t xml:space="preserve"> (bibliografie)</w:t>
      </w:r>
    </w:p>
    <w:p w14:paraId="18AC5919" w14:textId="6DFC82C0" w:rsidR="00A576C6" w:rsidRPr="0028297E" w:rsidRDefault="00A576C6" w:rsidP="00E41DB2">
      <w:pPr>
        <w:spacing w:after="0" w:line="276" w:lineRule="auto"/>
      </w:pPr>
      <w:r w:rsidRPr="0028297E">
        <w:t>Tato část obsahuje odkazy na publikace jiných</w:t>
      </w:r>
      <w:r w:rsidR="00254FFF">
        <w:t xml:space="preserve"> autorů</w:t>
      </w:r>
      <w:r w:rsidRPr="0028297E">
        <w:t>, které byly citovány v textu disertační práce.</w:t>
      </w:r>
    </w:p>
    <w:p w14:paraId="26E2C743" w14:textId="4BC2DEF0" w:rsidR="00A576C6" w:rsidRDefault="00A576C6" w:rsidP="001F61C5">
      <w:pPr>
        <w:spacing w:after="0" w:line="276" w:lineRule="auto"/>
      </w:pPr>
    </w:p>
    <w:p w14:paraId="0DEF8BEF" w14:textId="54E58F86" w:rsidR="00E41DB2" w:rsidRPr="00E41DB2" w:rsidRDefault="00E41DB2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t>Přílohy</w:t>
      </w:r>
    </w:p>
    <w:p w14:paraId="662E9894" w14:textId="372CEFCD" w:rsidR="00A576C6" w:rsidRDefault="00254FFF" w:rsidP="00E41DB2">
      <w:pPr>
        <w:spacing w:after="0" w:line="276" w:lineRule="auto"/>
      </w:pPr>
      <w:r>
        <w:t>Přílohová část by neměla</w:t>
      </w:r>
      <w:r w:rsidR="00A576C6" w:rsidRPr="0028297E">
        <w:t xml:space="preserve"> být </w:t>
      </w:r>
      <w:r>
        <w:t>rozsáhlá</w:t>
      </w:r>
      <w:r w:rsidR="00A576C6" w:rsidRPr="0028297E">
        <w:t xml:space="preserve"> (pokud je materiál v </w:t>
      </w:r>
      <w:r>
        <w:t>příloze</w:t>
      </w:r>
      <w:r w:rsidR="00A576C6" w:rsidRPr="0028297E">
        <w:t xml:space="preserve"> </w:t>
      </w:r>
      <w:r>
        <w:t>důležitý</w:t>
      </w:r>
      <w:r w:rsidR="00A576C6" w:rsidRPr="0028297E">
        <w:t xml:space="preserve"> pro </w:t>
      </w:r>
      <w:r>
        <w:t xml:space="preserve">pochopení </w:t>
      </w:r>
      <w:r w:rsidR="00616686">
        <w:t>problematiky</w:t>
      </w:r>
      <w:r w:rsidR="00A576C6" w:rsidRPr="0028297E">
        <w:t xml:space="preserve">, pak by měl být uveden v hlavním textu). Přílohy by měly obsahovat </w:t>
      </w:r>
      <w:r w:rsidR="00616686">
        <w:t>např. nevyplněný</w:t>
      </w:r>
      <w:r w:rsidR="00A576C6" w:rsidRPr="0028297E">
        <w:t xml:space="preserve"> dotazník, </w:t>
      </w:r>
      <w:r w:rsidR="00616686">
        <w:t xml:space="preserve">plán </w:t>
      </w:r>
      <w:r w:rsidR="00A576C6" w:rsidRPr="0028297E">
        <w:t>rozhovoru nebo pozorování.</w:t>
      </w:r>
    </w:p>
    <w:p w14:paraId="72926699" w14:textId="77777777" w:rsidR="00E41DB2" w:rsidRPr="0028297E" w:rsidRDefault="00E41DB2" w:rsidP="00E41DB2">
      <w:pPr>
        <w:spacing w:after="0" w:line="276" w:lineRule="auto"/>
      </w:pPr>
    </w:p>
    <w:p w14:paraId="24A065F8" w14:textId="28EF11FA" w:rsidR="00A576C6" w:rsidRPr="00E41DB2" w:rsidRDefault="00A576C6" w:rsidP="00E41DB2">
      <w:pPr>
        <w:spacing w:after="0" w:line="276" w:lineRule="auto"/>
        <w:rPr>
          <w:b/>
          <w:i/>
        </w:rPr>
      </w:pPr>
      <w:r w:rsidRPr="00E41DB2">
        <w:rPr>
          <w:b/>
          <w:i/>
        </w:rPr>
        <w:t>Seznam publikací</w:t>
      </w:r>
      <w:r w:rsidR="00E41DB2" w:rsidRPr="00E41DB2">
        <w:rPr>
          <w:b/>
          <w:i/>
        </w:rPr>
        <w:t xml:space="preserve"> autora</w:t>
      </w:r>
    </w:p>
    <w:p w14:paraId="3874ACC4" w14:textId="77777777" w:rsidR="00A576C6" w:rsidRPr="00E41DB2" w:rsidRDefault="00A576C6" w:rsidP="001F61C5">
      <w:pPr>
        <w:spacing w:after="0" w:line="276" w:lineRule="auto"/>
        <w:rPr>
          <w:b/>
          <w:i/>
        </w:rPr>
      </w:pPr>
    </w:p>
    <w:p w14:paraId="531C1D77" w14:textId="36C1FFE5" w:rsidR="00DF753B" w:rsidRPr="00E41DB2" w:rsidRDefault="00E41DB2" w:rsidP="00E41DB2">
      <w:pPr>
        <w:spacing w:after="0" w:line="276" w:lineRule="auto"/>
        <w:rPr>
          <w:b/>
          <w:i/>
        </w:rPr>
      </w:pPr>
      <w:r w:rsidRPr="00E41DB2">
        <w:rPr>
          <w:b/>
          <w:i/>
        </w:rPr>
        <w:t xml:space="preserve">CV autora </w:t>
      </w:r>
    </w:p>
    <w:p w14:paraId="0B4E562C" w14:textId="574C7B99" w:rsidR="00A576C6" w:rsidRPr="00756848" w:rsidRDefault="00A576C6" w:rsidP="00A576C6">
      <w:pPr>
        <w:spacing w:line="276" w:lineRule="auto"/>
        <w:rPr>
          <w:b/>
        </w:rPr>
      </w:pPr>
    </w:p>
    <w:p w14:paraId="5B645947" w14:textId="7576DF02" w:rsidR="00A576C6" w:rsidRPr="00E41DB2" w:rsidRDefault="00A576C6" w:rsidP="00E41DB2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53" w:name="_Toc536301567"/>
      <w:bookmarkStart w:id="54" w:name="_Toc536361401"/>
      <w:r w:rsidRPr="0028297E">
        <w:rPr>
          <w:sz w:val="28"/>
        </w:rPr>
        <w:t>2.2 Jak prezentovat své výsledky</w:t>
      </w:r>
      <w:bookmarkEnd w:id="53"/>
      <w:bookmarkEnd w:id="54"/>
    </w:p>
    <w:p w14:paraId="33C1E12B" w14:textId="69503A45" w:rsidR="00A576C6" w:rsidRPr="00E41DB2" w:rsidRDefault="00A576C6" w:rsidP="00E41DB2">
      <w:pPr>
        <w:spacing w:line="276" w:lineRule="auto"/>
      </w:pPr>
      <w:r w:rsidRPr="00E41DB2">
        <w:t xml:space="preserve">Vaše výsledky výzkumu </w:t>
      </w:r>
      <w:r w:rsidR="00DE4CDA">
        <w:t xml:space="preserve">budou </w:t>
      </w:r>
      <w:r w:rsidRPr="00E41DB2">
        <w:t xml:space="preserve">prezentovány v časově omezených podmínkách (20-30 minut). Znamená to, že ústní prezentace vyžaduje </w:t>
      </w:r>
      <w:r w:rsidR="00DE4CDA">
        <w:t xml:space="preserve">pečlivé </w:t>
      </w:r>
      <w:r w:rsidRPr="00E41DB2">
        <w:t xml:space="preserve">plánování. </w:t>
      </w:r>
      <w:r w:rsidR="00DE4CDA">
        <w:t>Cílem prezentace</w:t>
      </w:r>
      <w:r w:rsidRPr="00E41DB2">
        <w:t xml:space="preserve"> je představit </w:t>
      </w:r>
      <w:r w:rsidR="00DE4CDA">
        <w:t xml:space="preserve">srozumitelně </w:t>
      </w:r>
      <w:r w:rsidRPr="00E41DB2">
        <w:t xml:space="preserve">důležité aspekty vašich výsledků výzkumu a udržet zájem publika. Můžete </w:t>
      </w:r>
      <w:r w:rsidR="00DE4CDA">
        <w:t xml:space="preserve">k tomu </w:t>
      </w:r>
      <w:r w:rsidRPr="00E41DB2">
        <w:t xml:space="preserve">použít grafy, tabulky, obrázky, fotografie atd. Obsah prezentace, </w:t>
      </w:r>
      <w:r w:rsidR="00DE4CDA">
        <w:t xml:space="preserve">dodržení </w:t>
      </w:r>
      <w:r w:rsidRPr="00E41DB2">
        <w:t>časov</w:t>
      </w:r>
      <w:r w:rsidR="00DE4CDA">
        <w:t>ého limitu</w:t>
      </w:r>
      <w:r w:rsidRPr="00E41DB2">
        <w:t xml:space="preserve"> a způsob</w:t>
      </w:r>
      <w:r w:rsidR="00DE4CDA">
        <w:t>y</w:t>
      </w:r>
      <w:r w:rsidRPr="00E41DB2">
        <w:t xml:space="preserve"> </w:t>
      </w:r>
      <w:r w:rsidR="00DE4CDA">
        <w:t>sdělení</w:t>
      </w:r>
      <w:r w:rsidRPr="00E41DB2">
        <w:t xml:space="preserve"> j</w:t>
      </w:r>
      <w:r w:rsidR="00DE4CDA">
        <w:t>sou</w:t>
      </w:r>
      <w:r w:rsidRPr="00E41DB2">
        <w:t xml:space="preserve"> velmi důležit</w:t>
      </w:r>
      <w:r w:rsidR="00DE4CDA">
        <w:t>é</w:t>
      </w:r>
      <w:r w:rsidRPr="00E41DB2">
        <w:t xml:space="preserve"> pro úspěšnou ob</w:t>
      </w:r>
      <w:r w:rsidR="00DE4CDA">
        <w:t>hajobu</w:t>
      </w:r>
      <w:r w:rsidRPr="00E41DB2">
        <w:t xml:space="preserve"> vašich výsledků výzkumu.</w:t>
      </w:r>
    </w:p>
    <w:p w14:paraId="2FE8096F" w14:textId="1C2B4037" w:rsidR="00A576C6" w:rsidRPr="00E41DB2" w:rsidRDefault="00DE4CDA" w:rsidP="00E41DB2">
      <w:pPr>
        <w:spacing w:line="276" w:lineRule="auto"/>
      </w:pPr>
      <w:r>
        <w:t>P</w:t>
      </w:r>
      <w:r w:rsidR="00A576C6" w:rsidRPr="00E41DB2">
        <w:t xml:space="preserve">rezentace by měla obsahovat zkoumaný problém, </w:t>
      </w:r>
      <w:r>
        <w:t xml:space="preserve">design </w:t>
      </w:r>
      <w:r w:rsidR="00A576C6" w:rsidRPr="00E41DB2">
        <w:t xml:space="preserve">výzkumu, výsledky, závěry a doporučení. Sekaran &amp; Bougie (2016) </w:t>
      </w:r>
      <w:r>
        <w:t>říkají</w:t>
      </w:r>
      <w:r w:rsidR="00A576C6" w:rsidRPr="00E41DB2">
        <w:t xml:space="preserve">, že podrobnosti o </w:t>
      </w:r>
      <w:r>
        <w:t xml:space="preserve">zkoumaném </w:t>
      </w:r>
      <w:r w:rsidR="00A576C6" w:rsidRPr="00E41DB2">
        <w:t>vzork</w:t>
      </w:r>
      <w:r>
        <w:t>u</w:t>
      </w:r>
      <w:r w:rsidR="00A576C6" w:rsidRPr="00E41DB2">
        <w:t>, sběru dat, analýz</w:t>
      </w:r>
      <w:r>
        <w:t>e</w:t>
      </w:r>
      <w:r w:rsidR="00A576C6" w:rsidRPr="00E41DB2">
        <w:t xml:space="preserve"> dat </w:t>
      </w:r>
      <w:r>
        <w:t xml:space="preserve">mohou být sděleny v diskusní části obhajoby. </w:t>
      </w:r>
    </w:p>
    <w:p w14:paraId="3873A8B1" w14:textId="33A2E55B" w:rsidR="00A576C6" w:rsidRPr="00E41DB2" w:rsidRDefault="00CA3D9A" w:rsidP="00E41DB2">
      <w:pPr>
        <w:spacing w:line="276" w:lineRule="auto"/>
      </w:pPr>
      <w:r>
        <w:t xml:space="preserve">Prezentující </w:t>
      </w:r>
      <w:r w:rsidR="00A576C6" w:rsidRPr="00E41DB2">
        <w:t xml:space="preserve">by měl vytvořit kontakt s publikem, mluvit </w:t>
      </w:r>
      <w:r w:rsidR="00DE4CDA">
        <w:t xml:space="preserve">srozumitelně </w:t>
      </w:r>
      <w:r w:rsidR="00A576C6" w:rsidRPr="00E41DB2">
        <w:t>a být citlivý na neverbální reakce publika. Faktory jako obl</w:t>
      </w:r>
      <w:r w:rsidR="00DE4CDA">
        <w:t xml:space="preserve">ečení, </w:t>
      </w:r>
      <w:r w:rsidR="00A576C6" w:rsidRPr="00E41DB2">
        <w:t xml:space="preserve">gesta, modulace hlasu mohou </w:t>
      </w:r>
      <w:r w:rsidR="00DE4CDA">
        <w:t>být</w:t>
      </w:r>
      <w:r w:rsidR="00A576C6" w:rsidRPr="00E41DB2">
        <w:t xml:space="preserve"> při ústních prezentacích </w:t>
      </w:r>
      <w:r w:rsidR="00DE4CDA">
        <w:t>rovněž důležité</w:t>
      </w:r>
      <w:r w:rsidR="00A576C6" w:rsidRPr="00E41DB2">
        <w:t>.</w:t>
      </w:r>
    </w:p>
    <w:p w14:paraId="2C2E7D77" w14:textId="14F71C04" w:rsidR="00A576C6" w:rsidRPr="00E41DB2" w:rsidRDefault="00CA3D9A" w:rsidP="00E41DB2">
      <w:pPr>
        <w:spacing w:line="276" w:lineRule="auto"/>
      </w:pPr>
      <w:r>
        <w:t>Po prezentaci následují vyjádření oponentů práce a reakce na jejich dotazy a komentáře. Na o</w:t>
      </w:r>
      <w:r w:rsidR="00A576C6" w:rsidRPr="00E41DB2">
        <w:t xml:space="preserve">tázky je třeba </w:t>
      </w:r>
      <w:r>
        <w:t xml:space="preserve">vhodně </w:t>
      </w:r>
      <w:r w:rsidR="00A576C6" w:rsidRPr="00E41DB2">
        <w:t xml:space="preserve">reagovat. Sekaran &amp; Bougie (2016) zdůrazňují, že </w:t>
      </w:r>
      <w:r>
        <w:t xml:space="preserve">intenzivní </w:t>
      </w:r>
      <w:r w:rsidR="00A576C6" w:rsidRPr="00E41DB2">
        <w:t xml:space="preserve">výzkum </w:t>
      </w:r>
      <w:r>
        <w:t xml:space="preserve">daného </w:t>
      </w:r>
      <w:r w:rsidR="00A576C6" w:rsidRPr="00E41DB2">
        <w:t xml:space="preserve">tématu po značnou dobu nepochybně činí </w:t>
      </w:r>
      <w:r w:rsidR="00E353E3">
        <w:t xml:space="preserve">prezentujícího </w:t>
      </w:r>
      <w:r w:rsidR="00A576C6" w:rsidRPr="00E41DB2">
        <w:t xml:space="preserve">více </w:t>
      </w:r>
      <w:r w:rsidR="006175BC">
        <w:t>znalého dané problematiky</w:t>
      </w:r>
      <w:r w:rsidR="00077292">
        <w:t>,</w:t>
      </w:r>
      <w:r w:rsidR="006175BC">
        <w:t xml:space="preserve"> než je kdokoliv </w:t>
      </w:r>
      <w:r w:rsidR="00A576C6" w:rsidRPr="00E41DB2">
        <w:t>jiný v publiku a ne</w:t>
      </w:r>
      <w:r w:rsidR="006175BC">
        <w:t>mělo</w:t>
      </w:r>
      <w:r w:rsidR="00A576C6" w:rsidRPr="00E41DB2">
        <w:t xml:space="preserve"> </w:t>
      </w:r>
      <w:r w:rsidR="006175BC">
        <w:t xml:space="preserve">by být </w:t>
      </w:r>
      <w:r w:rsidR="00A576C6" w:rsidRPr="00E41DB2">
        <w:t>obtížné se s</w:t>
      </w:r>
      <w:r w:rsidR="006175BC">
        <w:t> </w:t>
      </w:r>
      <w:r w:rsidR="00A576C6" w:rsidRPr="00E41DB2">
        <w:t>otázkami</w:t>
      </w:r>
      <w:r w:rsidR="006175BC">
        <w:t xml:space="preserve"> vypořádat</w:t>
      </w:r>
      <w:r w:rsidR="00A576C6" w:rsidRPr="00E41DB2">
        <w:t>. Je důležité</w:t>
      </w:r>
      <w:r w:rsidR="006175BC">
        <w:t xml:space="preserve"> nebýt defenzivní, pokud někdo nalezne ve výzkumu chybu. </w:t>
      </w:r>
      <w:r w:rsidR="00A576C6" w:rsidRPr="00E41DB2">
        <w:t xml:space="preserve">Je velmi užitečné, pokud je </w:t>
      </w:r>
      <w:r w:rsidR="006175BC">
        <w:t xml:space="preserve">prezentující </w:t>
      </w:r>
      <w:r w:rsidR="00A576C6" w:rsidRPr="00E41DB2">
        <w:t xml:space="preserve">otevřený návrhům a </w:t>
      </w:r>
      <w:r w:rsidR="006175BC">
        <w:t>myšlenkám</w:t>
      </w:r>
      <w:r w:rsidR="00A576C6" w:rsidRPr="00E41DB2">
        <w:t xml:space="preserve"> z publika. J</w:t>
      </w:r>
      <w:r w:rsidR="00961584">
        <w:t>sou</w:t>
      </w:r>
      <w:r w:rsidR="00A576C6" w:rsidRPr="00E41DB2">
        <w:t xml:space="preserve">-li otázka nebo </w:t>
      </w:r>
      <w:r w:rsidR="006175BC">
        <w:t xml:space="preserve">návrh z </w:t>
      </w:r>
      <w:r w:rsidR="00A576C6" w:rsidRPr="00E41DB2">
        <w:t>publika náhodou</w:t>
      </w:r>
      <w:r w:rsidR="006175BC">
        <w:t xml:space="preserve"> </w:t>
      </w:r>
      <w:r w:rsidR="00961584">
        <w:t>nelogické</w:t>
      </w:r>
      <w:r w:rsidR="00A576C6" w:rsidRPr="00E41DB2">
        <w:t xml:space="preserve">, autoři doporučují odpovědět </w:t>
      </w:r>
      <w:r w:rsidR="006175BC">
        <w:t>nekonfrontačně</w:t>
      </w:r>
      <w:r w:rsidR="00A576C6" w:rsidRPr="00E41DB2">
        <w:t>.</w:t>
      </w:r>
    </w:p>
    <w:p w14:paraId="02968814" w14:textId="63EF1006" w:rsidR="00A576C6" w:rsidRPr="00E41DB2" w:rsidRDefault="00A576C6" w:rsidP="00E41DB2">
      <w:pPr>
        <w:spacing w:line="276" w:lineRule="auto"/>
      </w:pPr>
    </w:p>
    <w:p w14:paraId="6546AF30" w14:textId="63BBC2B1" w:rsidR="00A576C6" w:rsidRPr="00E41DB2" w:rsidRDefault="00A576C6" w:rsidP="00E41DB2">
      <w:pPr>
        <w:spacing w:line="276" w:lineRule="auto"/>
      </w:pPr>
    </w:p>
    <w:p w14:paraId="3FE563D6" w14:textId="0B341E70" w:rsidR="00DF753B" w:rsidRPr="00756848" w:rsidRDefault="00214B03" w:rsidP="00214B03">
      <w:pPr>
        <w:pStyle w:val="Nadpis1"/>
        <w:numPr>
          <w:ilvl w:val="0"/>
          <w:numId w:val="0"/>
        </w:numPr>
        <w:ind w:left="432" w:hanging="432"/>
      </w:pPr>
      <w:bookmarkStart w:id="55" w:name="_Toc536301568"/>
      <w:bookmarkStart w:id="56" w:name="_Toc536361402"/>
      <w:r w:rsidRPr="00756848">
        <w:lastRenderedPageBreak/>
        <w:t>SHRnutí</w:t>
      </w:r>
      <w:bookmarkEnd w:id="55"/>
      <w:bookmarkEnd w:id="56"/>
    </w:p>
    <w:p w14:paraId="659D16E4" w14:textId="6C24C0F7" w:rsidR="004C3DC8" w:rsidRDefault="00C47498" w:rsidP="0034758A">
      <w:pPr>
        <w:spacing w:before="100" w:beforeAutospacing="1" w:after="100" w:afterAutospacing="1" w:line="276" w:lineRule="auto"/>
        <w:rPr>
          <w:position w:val="-4"/>
        </w:rPr>
      </w:pPr>
      <w:r>
        <w:rPr>
          <w:position w:val="-4"/>
        </w:rPr>
        <w:t>Formulace a v</w:t>
      </w:r>
      <w:r w:rsidR="0029575E">
        <w:rPr>
          <w:position w:val="-4"/>
        </w:rPr>
        <w:t xml:space="preserve">yjasnění </w:t>
      </w:r>
      <w:r w:rsidR="004C3DC8" w:rsidRPr="004C3DC8">
        <w:rPr>
          <w:position w:val="-4"/>
        </w:rPr>
        <w:t>výzkumného tématu je klíčov</w:t>
      </w:r>
      <w:r w:rsidR="0029575E">
        <w:rPr>
          <w:position w:val="-4"/>
        </w:rPr>
        <w:t>é pro</w:t>
      </w:r>
      <w:r w:rsidR="004C3DC8" w:rsidRPr="004C3DC8">
        <w:rPr>
          <w:position w:val="-4"/>
        </w:rPr>
        <w:t xml:space="preserve"> </w:t>
      </w:r>
      <w:r w:rsidR="0029575E">
        <w:rPr>
          <w:position w:val="-4"/>
        </w:rPr>
        <w:t xml:space="preserve">úspěšný výzkum. </w:t>
      </w:r>
      <w:r w:rsidR="004C3DC8" w:rsidRPr="004C3DC8">
        <w:rPr>
          <w:position w:val="-4"/>
        </w:rPr>
        <w:t xml:space="preserve">Je důležité, aby téma výzkumu splňovalo požadavky instituce nabízející doktorský studijní program. </w:t>
      </w:r>
      <w:r w:rsidR="00C069BC">
        <w:rPr>
          <w:position w:val="-4"/>
        </w:rPr>
        <w:t>Hlavní c</w:t>
      </w:r>
      <w:r w:rsidR="004C3DC8" w:rsidRPr="004C3DC8">
        <w:rPr>
          <w:position w:val="-4"/>
        </w:rPr>
        <w:t xml:space="preserve">íl výzkumu </w:t>
      </w:r>
      <w:r w:rsidR="0029575E">
        <w:rPr>
          <w:position w:val="-4"/>
        </w:rPr>
        <w:t>vymez</w:t>
      </w:r>
      <w:r w:rsidR="00C069BC">
        <w:rPr>
          <w:position w:val="-4"/>
        </w:rPr>
        <w:t>uje</w:t>
      </w:r>
      <w:r w:rsidR="0029575E">
        <w:rPr>
          <w:position w:val="-4"/>
        </w:rPr>
        <w:t xml:space="preserve"> </w:t>
      </w:r>
      <w:r w:rsidR="00F34353">
        <w:rPr>
          <w:position w:val="-4"/>
        </w:rPr>
        <w:t>účel</w:t>
      </w:r>
      <w:r w:rsidR="00C069BC">
        <w:rPr>
          <w:position w:val="-4"/>
        </w:rPr>
        <w:t xml:space="preserve"> </w:t>
      </w:r>
      <w:r w:rsidR="0029575E">
        <w:rPr>
          <w:position w:val="-4"/>
        </w:rPr>
        <w:t>výzkum</w:t>
      </w:r>
      <w:r w:rsidR="00F34353">
        <w:rPr>
          <w:position w:val="-4"/>
        </w:rPr>
        <w:t>u, následuje pak formulace v</w:t>
      </w:r>
      <w:r w:rsidR="004C3DC8" w:rsidRPr="004C3DC8">
        <w:rPr>
          <w:position w:val="-4"/>
        </w:rPr>
        <w:t>ýzkumn</w:t>
      </w:r>
      <w:r w:rsidR="00F34353">
        <w:rPr>
          <w:position w:val="-4"/>
        </w:rPr>
        <w:t>ých</w:t>
      </w:r>
      <w:r w:rsidR="004C3DC8" w:rsidRPr="004C3DC8">
        <w:rPr>
          <w:position w:val="-4"/>
        </w:rPr>
        <w:t xml:space="preserve"> otáz</w:t>
      </w:r>
      <w:r w:rsidR="00F34353">
        <w:rPr>
          <w:position w:val="-4"/>
        </w:rPr>
        <w:t>ek, které</w:t>
      </w:r>
      <w:r w:rsidR="004C3DC8" w:rsidRPr="004C3DC8">
        <w:rPr>
          <w:position w:val="-4"/>
        </w:rPr>
        <w:t xml:space="preserve"> vy</w:t>
      </w:r>
      <w:r w:rsidR="00D5301C">
        <w:rPr>
          <w:position w:val="-4"/>
        </w:rPr>
        <w:t>jadřují</w:t>
      </w:r>
      <w:r w:rsidR="004C3DC8" w:rsidRPr="004C3DC8">
        <w:rPr>
          <w:position w:val="-4"/>
        </w:rPr>
        <w:t xml:space="preserve">, </w:t>
      </w:r>
      <w:r>
        <w:rPr>
          <w:position w:val="-4"/>
        </w:rPr>
        <w:t xml:space="preserve">o čem </w:t>
      </w:r>
      <w:r w:rsidR="004C3DC8" w:rsidRPr="004C3DC8">
        <w:rPr>
          <w:position w:val="-4"/>
        </w:rPr>
        <w:t xml:space="preserve">je výzkum. Jasně formulované </w:t>
      </w:r>
      <w:r w:rsidR="00D5301C">
        <w:rPr>
          <w:position w:val="-4"/>
        </w:rPr>
        <w:t xml:space="preserve">dílčí </w:t>
      </w:r>
      <w:r w:rsidR="004C3DC8" w:rsidRPr="004C3DC8">
        <w:rPr>
          <w:position w:val="-4"/>
        </w:rPr>
        <w:t xml:space="preserve">výzkumné cíle </w:t>
      </w:r>
      <w:r w:rsidR="00D5301C">
        <w:rPr>
          <w:position w:val="-4"/>
        </w:rPr>
        <w:t>vedou</w:t>
      </w:r>
      <w:r>
        <w:rPr>
          <w:position w:val="-4"/>
        </w:rPr>
        <w:t xml:space="preserve"> k provedení výzkumu </w:t>
      </w:r>
      <w:r w:rsidR="004C3DC8" w:rsidRPr="004C3DC8">
        <w:rPr>
          <w:position w:val="-4"/>
        </w:rPr>
        <w:t xml:space="preserve">tak, aby </w:t>
      </w:r>
      <w:r w:rsidR="00D5301C">
        <w:rPr>
          <w:position w:val="-4"/>
        </w:rPr>
        <w:t xml:space="preserve">dal odpovědi na </w:t>
      </w:r>
      <w:r w:rsidR="004C3DC8" w:rsidRPr="004C3DC8">
        <w:rPr>
          <w:position w:val="-4"/>
        </w:rPr>
        <w:t>výzkumné otázky. Pečlivě připravený výzkumný návrh má potenciál poskytnout jasnou specifikaci toho co, proč, jak, kdy a kde bude výzkumný projekt řešen.</w:t>
      </w:r>
    </w:p>
    <w:p w14:paraId="36A11FBF" w14:textId="7528AF88" w:rsidR="0034758A" w:rsidRPr="001F579D" w:rsidRDefault="004C3DC8" w:rsidP="0034758A">
      <w:pPr>
        <w:spacing w:before="100" w:beforeAutospacing="1" w:after="100" w:afterAutospacing="1" w:line="276" w:lineRule="auto"/>
        <w:rPr>
          <w:position w:val="-4"/>
        </w:rPr>
      </w:pPr>
      <w:r w:rsidRPr="001F579D">
        <w:rPr>
          <w:position w:val="-4"/>
        </w:rPr>
        <w:t xml:space="preserve">Saunders a kol. (2016, s. 667) </w:t>
      </w:r>
      <w:r w:rsidR="0034758A" w:rsidRPr="001F579D">
        <w:rPr>
          <w:position w:val="-4"/>
        </w:rPr>
        <w:t xml:space="preserve">shrnují doporučení pro psaní a prezentaci výsledků výzkumu </w:t>
      </w:r>
      <w:r w:rsidR="001F579D" w:rsidRPr="001F579D">
        <w:rPr>
          <w:position w:val="-4"/>
        </w:rPr>
        <w:t>takto</w:t>
      </w:r>
      <w:r w:rsidR="0034758A" w:rsidRPr="001F579D">
        <w:rPr>
          <w:position w:val="-4"/>
        </w:rPr>
        <w:t>:</w:t>
      </w:r>
    </w:p>
    <w:p w14:paraId="5E4BAC57" w14:textId="3DC95272" w:rsidR="0034758A" w:rsidRPr="0034758A" w:rsidRDefault="0034758A" w:rsidP="00F07337">
      <w:pPr>
        <w:spacing w:before="100" w:beforeAutospacing="1"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"Psaní je </w:t>
      </w:r>
      <w:r w:rsidR="0086340D">
        <w:rPr>
          <w:i/>
          <w:position w:val="-4"/>
        </w:rPr>
        <w:t xml:space="preserve">výborný </w:t>
      </w:r>
      <w:r w:rsidRPr="0034758A">
        <w:rPr>
          <w:i/>
          <w:position w:val="-4"/>
        </w:rPr>
        <w:t xml:space="preserve">způsob, jak </w:t>
      </w:r>
      <w:r w:rsidR="005B4B76">
        <w:rPr>
          <w:i/>
          <w:position w:val="-4"/>
        </w:rPr>
        <w:t>si uspořádat myšlenky</w:t>
      </w:r>
      <w:r w:rsidRPr="0034758A">
        <w:rPr>
          <w:i/>
          <w:position w:val="-4"/>
        </w:rPr>
        <w:t>.</w:t>
      </w:r>
    </w:p>
    <w:p w14:paraId="181F6A29" w14:textId="229FA175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Psaní je kreativní proces, </w:t>
      </w:r>
      <w:r w:rsidR="005B4B76">
        <w:rPr>
          <w:i/>
          <w:position w:val="-4"/>
        </w:rPr>
        <w:t xml:space="preserve">pro </w:t>
      </w:r>
      <w:r w:rsidRPr="0034758A">
        <w:rPr>
          <w:i/>
          <w:position w:val="-4"/>
        </w:rPr>
        <w:t xml:space="preserve">který </w:t>
      </w:r>
      <w:r w:rsidR="005B4B76">
        <w:rPr>
          <w:i/>
          <w:position w:val="-4"/>
        </w:rPr>
        <w:t xml:space="preserve">je </w:t>
      </w:r>
      <w:r w:rsidRPr="0034758A">
        <w:rPr>
          <w:i/>
          <w:position w:val="-4"/>
        </w:rPr>
        <w:t>potřeb</w:t>
      </w:r>
      <w:r w:rsidR="005B4B76">
        <w:rPr>
          <w:i/>
          <w:position w:val="-4"/>
        </w:rPr>
        <w:t>né vytvořit</w:t>
      </w:r>
      <w:r w:rsidRPr="0034758A">
        <w:rPr>
          <w:i/>
          <w:position w:val="-4"/>
        </w:rPr>
        <w:t xml:space="preserve"> správné podmínky</w:t>
      </w:r>
      <w:r w:rsidR="005B4B76">
        <w:rPr>
          <w:i/>
          <w:position w:val="-4"/>
        </w:rPr>
        <w:t>, aby bylo dosaženo</w:t>
      </w:r>
      <w:r w:rsidRPr="0034758A">
        <w:rPr>
          <w:i/>
          <w:position w:val="-4"/>
        </w:rPr>
        <w:t xml:space="preserve"> úspěšných výsledků.</w:t>
      </w:r>
    </w:p>
    <w:p w14:paraId="08387799" w14:textId="57717C5D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Vaše </w:t>
      </w:r>
      <w:r w:rsidR="005B4B76">
        <w:rPr>
          <w:i/>
          <w:position w:val="-4"/>
        </w:rPr>
        <w:t xml:space="preserve">práce </w:t>
      </w:r>
      <w:r w:rsidRPr="0034758A">
        <w:rPr>
          <w:i/>
          <w:position w:val="-4"/>
        </w:rPr>
        <w:t>by měla mít jasnou strukturu, která umožní vytvořit jasn</w:t>
      </w:r>
      <w:r w:rsidR="005B4B76">
        <w:rPr>
          <w:i/>
          <w:position w:val="-4"/>
        </w:rPr>
        <w:t xml:space="preserve">ou </w:t>
      </w:r>
      <w:r w:rsidRPr="0034758A">
        <w:rPr>
          <w:i/>
          <w:position w:val="-4"/>
        </w:rPr>
        <w:t>děj</w:t>
      </w:r>
      <w:r w:rsidR="005B4B76">
        <w:rPr>
          <w:i/>
          <w:position w:val="-4"/>
        </w:rPr>
        <w:t>ovou linii</w:t>
      </w:r>
      <w:r w:rsidRPr="0034758A">
        <w:rPr>
          <w:i/>
          <w:position w:val="-4"/>
        </w:rPr>
        <w:t>.</w:t>
      </w:r>
    </w:p>
    <w:p w14:paraId="7950CDBE" w14:textId="56C1FBCE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>o Struktura</w:t>
      </w:r>
      <w:r w:rsidR="005B4B76">
        <w:rPr>
          <w:i/>
          <w:position w:val="-4"/>
        </w:rPr>
        <w:t xml:space="preserve"> práce</w:t>
      </w:r>
      <w:r w:rsidRPr="0034758A">
        <w:rPr>
          <w:i/>
          <w:position w:val="-4"/>
        </w:rPr>
        <w:t xml:space="preserve"> by měla být vhodná pro </w:t>
      </w:r>
      <w:r w:rsidR="005B4B76">
        <w:rPr>
          <w:i/>
          <w:position w:val="-4"/>
        </w:rPr>
        <w:t xml:space="preserve">zvolenou strategii výzkumu. </w:t>
      </w:r>
    </w:p>
    <w:p w14:paraId="2BF1F5D3" w14:textId="6B22EB1B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5B4B76">
        <w:rPr>
          <w:i/>
          <w:position w:val="-4"/>
        </w:rPr>
        <w:t>S</w:t>
      </w:r>
      <w:r w:rsidRPr="0034758A">
        <w:rPr>
          <w:i/>
          <w:position w:val="-4"/>
        </w:rPr>
        <w:t>truktura</w:t>
      </w:r>
      <w:r w:rsidR="005B4B76">
        <w:rPr>
          <w:i/>
          <w:position w:val="-4"/>
        </w:rPr>
        <w:t xml:space="preserve"> práce </w:t>
      </w:r>
      <w:r w:rsidRPr="0034758A">
        <w:rPr>
          <w:i/>
          <w:position w:val="-4"/>
        </w:rPr>
        <w:t xml:space="preserve">by měla být vhodná i pro </w:t>
      </w:r>
      <w:r w:rsidR="005B4B76">
        <w:rPr>
          <w:i/>
          <w:position w:val="-4"/>
        </w:rPr>
        <w:t>hodnotitele práce</w:t>
      </w:r>
      <w:r w:rsidRPr="0034758A">
        <w:rPr>
          <w:i/>
          <w:position w:val="-4"/>
        </w:rPr>
        <w:t>.</w:t>
      </w:r>
    </w:p>
    <w:p w14:paraId="7C70669B" w14:textId="0FFE38CB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5B4B76">
        <w:rPr>
          <w:i/>
          <w:position w:val="-4"/>
        </w:rPr>
        <w:t>Práce</w:t>
      </w:r>
      <w:r w:rsidRPr="0034758A">
        <w:rPr>
          <w:i/>
          <w:position w:val="-4"/>
        </w:rPr>
        <w:t xml:space="preserve"> by měla být </w:t>
      </w:r>
      <w:r w:rsidR="005B4B76">
        <w:rPr>
          <w:i/>
          <w:position w:val="-4"/>
        </w:rPr>
        <w:t xml:space="preserve">napsána </w:t>
      </w:r>
      <w:r w:rsidRPr="0034758A">
        <w:rPr>
          <w:i/>
          <w:position w:val="-4"/>
        </w:rPr>
        <w:t xml:space="preserve">tak, aby </w:t>
      </w:r>
      <w:r w:rsidR="005B4B76">
        <w:rPr>
          <w:i/>
          <w:position w:val="-4"/>
        </w:rPr>
        <w:t xml:space="preserve">byly pro </w:t>
      </w:r>
      <w:r w:rsidRPr="0034758A">
        <w:rPr>
          <w:i/>
          <w:position w:val="-4"/>
        </w:rPr>
        <w:t>čtenář</w:t>
      </w:r>
      <w:r w:rsidR="005B4B76">
        <w:rPr>
          <w:i/>
          <w:position w:val="-4"/>
        </w:rPr>
        <w:t>e</w:t>
      </w:r>
      <w:r w:rsidRPr="0034758A">
        <w:rPr>
          <w:i/>
          <w:position w:val="-4"/>
        </w:rPr>
        <w:t xml:space="preserve"> všechny informace snadno přístupné.</w:t>
      </w:r>
    </w:p>
    <w:p w14:paraId="7F1D4908" w14:textId="4967286D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Měli byste se pokusit </w:t>
      </w:r>
      <w:r w:rsidR="0086340D">
        <w:rPr>
          <w:i/>
          <w:position w:val="-4"/>
        </w:rPr>
        <w:t>používat</w:t>
      </w:r>
      <w:r w:rsidRPr="0034758A">
        <w:rPr>
          <w:i/>
          <w:position w:val="-4"/>
        </w:rPr>
        <w:t xml:space="preserve"> </w:t>
      </w:r>
      <w:r w:rsidR="0086340D">
        <w:rPr>
          <w:i/>
          <w:position w:val="-4"/>
        </w:rPr>
        <w:t>srozumitelný</w:t>
      </w:r>
      <w:r w:rsidRPr="0034758A">
        <w:rPr>
          <w:i/>
          <w:position w:val="-4"/>
        </w:rPr>
        <w:t xml:space="preserve"> a jednoduchý styl psaní, který umožní číst </w:t>
      </w:r>
      <w:r w:rsidR="0086340D">
        <w:rPr>
          <w:i/>
          <w:position w:val="-4"/>
        </w:rPr>
        <w:t>práci</w:t>
      </w:r>
      <w:r w:rsidRPr="0034758A">
        <w:rPr>
          <w:i/>
          <w:position w:val="-4"/>
        </w:rPr>
        <w:t xml:space="preserve"> snadno a příjemně.</w:t>
      </w:r>
    </w:p>
    <w:p w14:paraId="2187BA82" w14:textId="6E66B3F2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A14D25">
        <w:rPr>
          <w:i/>
          <w:position w:val="-4"/>
        </w:rPr>
        <w:t>V</w:t>
      </w:r>
      <w:r w:rsidRPr="0034758A">
        <w:rPr>
          <w:i/>
          <w:position w:val="-4"/>
        </w:rPr>
        <w:t>yhn</w:t>
      </w:r>
      <w:r w:rsidR="00A14D25">
        <w:rPr>
          <w:i/>
          <w:position w:val="-4"/>
        </w:rPr>
        <w:t>ěte se překlepům a</w:t>
      </w:r>
      <w:r w:rsidRPr="0034758A">
        <w:rPr>
          <w:i/>
          <w:position w:val="-4"/>
        </w:rPr>
        <w:t xml:space="preserve"> pravopisným chybám.</w:t>
      </w:r>
    </w:p>
    <w:p w14:paraId="6F0AD7C7" w14:textId="6A73F84D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>o Ne</w:t>
      </w:r>
      <w:r w:rsidR="005B4B76">
        <w:rPr>
          <w:i/>
          <w:position w:val="-4"/>
        </w:rPr>
        <w:t xml:space="preserve">považujte </w:t>
      </w:r>
      <w:r w:rsidR="00F07337">
        <w:rPr>
          <w:i/>
          <w:position w:val="-4"/>
        </w:rPr>
        <w:t>první verzi práce za konečnou</w:t>
      </w:r>
      <w:r w:rsidRPr="0034758A">
        <w:rPr>
          <w:i/>
          <w:position w:val="-4"/>
        </w:rPr>
        <w:t xml:space="preserve">. Buďte připraveni </w:t>
      </w:r>
      <w:r w:rsidR="00F07337">
        <w:rPr>
          <w:i/>
          <w:position w:val="-4"/>
        </w:rPr>
        <w:t xml:space="preserve">ji </w:t>
      </w:r>
      <w:r w:rsidRPr="0034758A">
        <w:rPr>
          <w:i/>
          <w:position w:val="-4"/>
        </w:rPr>
        <w:t>několikrát</w:t>
      </w:r>
      <w:r w:rsidR="00F07337">
        <w:rPr>
          <w:i/>
          <w:position w:val="-4"/>
        </w:rPr>
        <w:t xml:space="preserve"> přepsat</w:t>
      </w:r>
      <w:r w:rsidRPr="0034758A">
        <w:rPr>
          <w:i/>
          <w:position w:val="-4"/>
        </w:rPr>
        <w:t xml:space="preserve">, dokud </w:t>
      </w:r>
      <w:r w:rsidR="00F07337">
        <w:rPr>
          <w:i/>
          <w:position w:val="-4"/>
        </w:rPr>
        <w:t>s</w:t>
      </w:r>
      <w:r w:rsidRPr="0034758A">
        <w:rPr>
          <w:i/>
          <w:position w:val="-4"/>
        </w:rPr>
        <w:t>i nemyslíte, že je to nejlepší, co můžete udělat.</w:t>
      </w:r>
    </w:p>
    <w:p w14:paraId="0E04E33C" w14:textId="0A9F2493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F07337">
        <w:rPr>
          <w:i/>
          <w:position w:val="-4"/>
        </w:rPr>
        <w:t xml:space="preserve">Komu se nepodaří </w:t>
      </w:r>
      <w:r w:rsidRPr="0034758A">
        <w:rPr>
          <w:i/>
          <w:position w:val="-4"/>
        </w:rPr>
        <w:t xml:space="preserve">připravit </w:t>
      </w:r>
      <w:r w:rsidR="00F07337">
        <w:rPr>
          <w:i/>
          <w:position w:val="-4"/>
        </w:rPr>
        <w:t xml:space="preserve">se dobře </w:t>
      </w:r>
      <w:r w:rsidRPr="0034758A">
        <w:rPr>
          <w:i/>
          <w:position w:val="-4"/>
        </w:rPr>
        <w:t>na prezentaci</w:t>
      </w:r>
      <w:r w:rsidR="00F07337">
        <w:rPr>
          <w:i/>
          <w:position w:val="-4"/>
        </w:rPr>
        <w:t xml:space="preserve"> výsledků</w:t>
      </w:r>
      <w:r w:rsidRPr="0034758A">
        <w:rPr>
          <w:i/>
          <w:position w:val="-4"/>
        </w:rPr>
        <w:t>, připravuje se na neúspěch.</w:t>
      </w:r>
    </w:p>
    <w:p w14:paraId="6C8E24AC" w14:textId="7C87816F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Vizuální pomůcky </w:t>
      </w:r>
      <w:r w:rsidR="00F07337">
        <w:rPr>
          <w:i/>
          <w:position w:val="-4"/>
        </w:rPr>
        <w:t xml:space="preserve">pomohou </w:t>
      </w:r>
      <w:r w:rsidRPr="0034758A">
        <w:rPr>
          <w:i/>
          <w:position w:val="-4"/>
        </w:rPr>
        <w:t>publik</w:t>
      </w:r>
      <w:r w:rsidR="00F07337">
        <w:rPr>
          <w:i/>
          <w:position w:val="-4"/>
        </w:rPr>
        <w:t>u porozumět sdělení</w:t>
      </w:r>
      <w:r w:rsidRPr="0034758A">
        <w:rPr>
          <w:i/>
          <w:position w:val="-4"/>
        </w:rPr>
        <w:t xml:space="preserve"> a </w:t>
      </w:r>
      <w:r w:rsidR="00F07337">
        <w:rPr>
          <w:i/>
          <w:position w:val="-4"/>
        </w:rPr>
        <w:t xml:space="preserve">činí </w:t>
      </w:r>
      <w:r w:rsidRPr="0034758A">
        <w:rPr>
          <w:i/>
          <w:position w:val="-4"/>
        </w:rPr>
        <w:t>prezentaci</w:t>
      </w:r>
      <w:r w:rsidR="00F07337">
        <w:rPr>
          <w:i/>
          <w:position w:val="-4"/>
        </w:rPr>
        <w:t xml:space="preserve"> profesionálnější</w:t>
      </w:r>
      <w:r w:rsidRPr="0034758A">
        <w:rPr>
          <w:i/>
          <w:position w:val="-4"/>
        </w:rPr>
        <w:t>.</w:t>
      </w:r>
    </w:p>
    <w:p w14:paraId="0DB873D4" w14:textId="5B209AA8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Nezapomeňte: řekněte </w:t>
      </w:r>
      <w:r w:rsidR="0086340D">
        <w:rPr>
          <w:i/>
          <w:position w:val="-4"/>
        </w:rPr>
        <w:t>publiku</w:t>
      </w:r>
      <w:r w:rsidRPr="0034758A">
        <w:rPr>
          <w:i/>
          <w:position w:val="-4"/>
        </w:rPr>
        <w:t xml:space="preserve">, co budete říkat, řekněte to, </w:t>
      </w:r>
      <w:r w:rsidR="00F07337">
        <w:rPr>
          <w:i/>
          <w:position w:val="-4"/>
        </w:rPr>
        <w:t xml:space="preserve">a </w:t>
      </w:r>
      <w:r w:rsidRPr="0034758A">
        <w:rPr>
          <w:i/>
          <w:position w:val="-4"/>
        </w:rPr>
        <w:t xml:space="preserve">pak </w:t>
      </w:r>
      <w:r w:rsidR="0086340D">
        <w:rPr>
          <w:i/>
          <w:position w:val="-4"/>
        </w:rPr>
        <w:t>publiku</w:t>
      </w:r>
      <w:r w:rsidRPr="0034758A">
        <w:rPr>
          <w:i/>
          <w:position w:val="-4"/>
        </w:rPr>
        <w:t xml:space="preserve"> řekněte, co jste řekl</w:t>
      </w:r>
      <w:r w:rsidR="00A14D25">
        <w:rPr>
          <w:i/>
          <w:position w:val="-4"/>
        </w:rPr>
        <w:t>/a</w:t>
      </w:r>
      <w:r w:rsidRPr="0034758A">
        <w:rPr>
          <w:i/>
          <w:position w:val="-4"/>
        </w:rPr>
        <w:t>. "</w:t>
      </w:r>
    </w:p>
    <w:p w14:paraId="078B1FAD" w14:textId="77777777" w:rsidR="00DF753B" w:rsidRPr="00756848" w:rsidRDefault="00DF753B" w:rsidP="00C92378">
      <w:pPr>
        <w:spacing w:line="276" w:lineRule="auto"/>
        <w:rPr>
          <w:b/>
        </w:rPr>
      </w:pPr>
    </w:p>
    <w:p w14:paraId="765060B6" w14:textId="77777777" w:rsidR="00DF753B" w:rsidRPr="00756848" w:rsidRDefault="00DF753B" w:rsidP="00C92378">
      <w:pPr>
        <w:spacing w:line="276" w:lineRule="auto"/>
        <w:rPr>
          <w:b/>
        </w:rPr>
      </w:pPr>
    </w:p>
    <w:p w14:paraId="4C7947CC" w14:textId="77777777" w:rsidR="00DF753B" w:rsidRPr="00756848" w:rsidRDefault="00DF753B" w:rsidP="00C92378">
      <w:pPr>
        <w:spacing w:line="276" w:lineRule="auto"/>
        <w:rPr>
          <w:b/>
        </w:rPr>
      </w:pPr>
    </w:p>
    <w:p w14:paraId="7B4025A4" w14:textId="77777777" w:rsidR="00DF753B" w:rsidRPr="00756848" w:rsidRDefault="00DF753B" w:rsidP="00C92378">
      <w:pPr>
        <w:spacing w:line="276" w:lineRule="auto"/>
        <w:rPr>
          <w:b/>
        </w:rPr>
      </w:pPr>
    </w:p>
    <w:p w14:paraId="07345848" w14:textId="77777777" w:rsidR="00DF753B" w:rsidRPr="00756848" w:rsidRDefault="00DF753B" w:rsidP="00C92378">
      <w:pPr>
        <w:spacing w:line="276" w:lineRule="auto"/>
        <w:rPr>
          <w:b/>
        </w:rPr>
      </w:pPr>
    </w:p>
    <w:p w14:paraId="34ABFCD4" w14:textId="77777777" w:rsidR="00143D41" w:rsidRPr="00756848" w:rsidRDefault="00143D41" w:rsidP="00143D41">
      <w:pPr>
        <w:pStyle w:val="Nadpis"/>
        <w:spacing w:line="276" w:lineRule="auto"/>
        <w:jc w:val="both"/>
        <w:rPr>
          <w:rStyle w:val="Pokec"/>
          <w:sz w:val="32"/>
          <w:szCs w:val="32"/>
        </w:rPr>
      </w:pPr>
      <w:bookmarkStart w:id="57" w:name="_Toc37577735"/>
      <w:bookmarkStart w:id="58" w:name="_Toc88120446"/>
      <w:bookmarkStart w:id="59" w:name="_Toc88120683"/>
      <w:bookmarkStart w:id="60" w:name="_Toc88120895"/>
      <w:bookmarkStart w:id="61" w:name="_Toc88120999"/>
      <w:bookmarkStart w:id="62" w:name="_Toc88121042"/>
      <w:bookmarkStart w:id="63" w:name="_Toc88121179"/>
      <w:bookmarkStart w:id="64" w:name="_Toc88121553"/>
      <w:bookmarkStart w:id="65" w:name="_Toc88121610"/>
      <w:bookmarkStart w:id="66" w:name="_Toc88121748"/>
      <w:bookmarkStart w:id="67" w:name="_Toc88122014"/>
      <w:bookmarkStart w:id="68" w:name="_Toc88124619"/>
      <w:bookmarkStart w:id="69" w:name="_Toc88124656"/>
      <w:bookmarkStart w:id="70" w:name="_Toc88124806"/>
      <w:bookmarkStart w:id="71" w:name="_Toc88125789"/>
      <w:bookmarkStart w:id="72" w:name="_Toc88126309"/>
      <w:bookmarkStart w:id="73" w:name="_Toc88126460"/>
      <w:bookmarkStart w:id="74" w:name="_Toc88126527"/>
      <w:bookmarkStart w:id="75" w:name="_Toc88126556"/>
      <w:bookmarkStart w:id="76" w:name="_Toc88126772"/>
      <w:bookmarkStart w:id="77" w:name="_Toc88126862"/>
      <w:bookmarkStart w:id="78" w:name="_Toc88127103"/>
      <w:bookmarkStart w:id="79" w:name="_Toc88127146"/>
      <w:bookmarkStart w:id="80" w:name="_Toc88128511"/>
      <w:bookmarkStart w:id="81" w:name="_Toc107634153"/>
      <w:bookmarkStart w:id="82" w:name="_Toc107635188"/>
      <w:bookmarkStart w:id="83" w:name="_Toc107635228"/>
      <w:bookmarkStart w:id="84" w:name="_Toc107635245"/>
      <w:bookmarkStart w:id="85" w:name="_Toc536301569"/>
      <w:bookmarkStart w:id="86" w:name="_Toc536361403"/>
      <w:r w:rsidRPr="00756848">
        <w:rPr>
          <w:sz w:val="32"/>
          <w:szCs w:val="32"/>
        </w:rPr>
        <w:lastRenderedPageBreak/>
        <w:t>Seznam použité literatury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7BB1750E" w14:textId="77777777" w:rsidR="009E643C" w:rsidRDefault="009E643C" w:rsidP="009E643C">
      <w:pPr>
        <w:spacing w:before="120" w:line="276" w:lineRule="auto"/>
        <w:rPr>
          <w:lang w:val="en-GB"/>
        </w:rPr>
      </w:pPr>
      <w:r w:rsidRPr="007C67D7">
        <w:rPr>
          <w:lang w:val="en-GB"/>
        </w:rPr>
        <w:t xml:space="preserve">Bach, L.T. </w:t>
      </w:r>
      <w:r>
        <w:rPr>
          <w:lang w:val="en-GB"/>
        </w:rPr>
        <w:t xml:space="preserve">(2018) </w:t>
      </w:r>
      <w:r w:rsidRPr="007C67D7">
        <w:rPr>
          <w:i/>
          <w:lang w:val="en-GB"/>
        </w:rPr>
        <w:t>Influence of Concentration Ownership Structure on Accounting Conservatism Adoption: Case of Vietnam.</w:t>
      </w:r>
      <w:r>
        <w:rPr>
          <w:lang w:val="en-GB"/>
        </w:rPr>
        <w:t xml:space="preserve"> </w:t>
      </w:r>
      <w:r w:rsidRPr="008F40C2">
        <w:rPr>
          <w:bCs/>
          <w:lang w:val="en-GB"/>
        </w:rPr>
        <w:t>Dissertation thesis, Tomas Bata University in Zlín.</w:t>
      </w:r>
    </w:p>
    <w:p w14:paraId="5B45944F" w14:textId="5C40BD5F" w:rsidR="00741926" w:rsidRPr="00756848" w:rsidRDefault="00741926" w:rsidP="009E643C">
      <w:pPr>
        <w:spacing w:before="120" w:line="276" w:lineRule="auto"/>
      </w:pPr>
      <w:r w:rsidRPr="00756848">
        <w:t>Easterby-Smith, M., Thorpe, R. &amp; Jackson, P. (2011) </w:t>
      </w:r>
      <w:r w:rsidRPr="00756848">
        <w:rPr>
          <w:i/>
          <w:iCs/>
        </w:rPr>
        <w:t xml:space="preserve">Management Research. </w:t>
      </w:r>
      <w:r w:rsidRPr="00756848">
        <w:t>4</w:t>
      </w:r>
      <w:r w:rsidRPr="00756848">
        <w:rPr>
          <w:vertAlign w:val="superscript"/>
        </w:rPr>
        <w:t>th</w:t>
      </w:r>
      <w:r w:rsidRPr="00756848">
        <w:t xml:space="preserve"> edn. 392p. London: Sage Publications Ltd. </w:t>
      </w:r>
    </w:p>
    <w:p w14:paraId="17B68C42" w14:textId="2DD4EACE" w:rsidR="00DE06AB" w:rsidRPr="00756848" w:rsidRDefault="00DE06AB" w:rsidP="009E643C">
      <w:pPr>
        <w:pStyle w:val="Normlnweb"/>
        <w:spacing w:before="120" w:beforeAutospacing="0" w:after="0" w:afterAutospacing="0" w:line="276" w:lineRule="auto"/>
        <w:rPr>
          <w:rFonts w:ascii="Trebuchet MS" w:hAnsi="Trebuchet MS"/>
        </w:rPr>
      </w:pPr>
      <w:r w:rsidRPr="00756848">
        <w:rPr>
          <w:rFonts w:ascii="Trebuchet MS" w:hAnsi="Trebuchet MS"/>
        </w:rPr>
        <w:t xml:space="preserve">El Khoury, R.M. (2015) Do macroeconomic factors matter for stock returns? Evidence from the European automotive industry. </w:t>
      </w:r>
      <w:r w:rsidRPr="00756848">
        <w:rPr>
          <w:rFonts w:ascii="Trebuchet MS" w:hAnsi="Trebuchet MS"/>
          <w:i/>
        </w:rPr>
        <w:t>International Journal of Monetary Economics and Finance</w:t>
      </w:r>
      <w:r w:rsidRPr="00756848">
        <w:rPr>
          <w:rFonts w:ascii="Trebuchet MS" w:hAnsi="Trebuchet MS"/>
        </w:rPr>
        <w:t xml:space="preserve">, Vol. 8, No. 1. </w:t>
      </w:r>
    </w:p>
    <w:p w14:paraId="17577A3C" w14:textId="77777777" w:rsidR="00741926" w:rsidRPr="00756848" w:rsidRDefault="00741926" w:rsidP="009E643C">
      <w:pPr>
        <w:spacing w:before="120" w:after="0" w:line="276" w:lineRule="auto"/>
      </w:pPr>
      <w:r w:rsidRPr="00756848">
        <w:rPr>
          <w:bCs/>
        </w:rPr>
        <w:t xml:space="preserve">Kuruppuge, R.H. (2016) </w:t>
      </w:r>
      <w:r w:rsidRPr="00756848">
        <w:rPr>
          <w:bCs/>
          <w:i/>
        </w:rPr>
        <w:t>The Influence of Internal Business Environment on Employees’ Knowledge Sharing Intentions in Family Businesses in Sri Lanka</w:t>
      </w:r>
      <w:r w:rsidRPr="00756848">
        <w:rPr>
          <w:bCs/>
        </w:rPr>
        <w:t>. Dissertation thesis, Tomas Bata University in Zlín.</w:t>
      </w:r>
    </w:p>
    <w:p w14:paraId="1C665EEB" w14:textId="77777777" w:rsidR="00741926" w:rsidRPr="00756848" w:rsidRDefault="00741926" w:rsidP="009E643C">
      <w:pPr>
        <w:spacing w:before="120" w:after="0" w:line="276" w:lineRule="auto"/>
      </w:pPr>
      <w:r w:rsidRPr="00756848">
        <w:rPr>
          <w:color w:val="333333"/>
        </w:rPr>
        <w:t xml:space="preserve">Price, J. H. </w:t>
      </w:r>
      <w:r w:rsidRPr="00756848">
        <w:t xml:space="preserve">&amp; </w:t>
      </w:r>
      <w:r w:rsidRPr="00756848">
        <w:rPr>
          <w:color w:val="333333"/>
        </w:rPr>
        <w:t>Murnan, J. (2004) Research Limitations and the Necessity of Reporting Them.”</w:t>
      </w:r>
      <w:r w:rsidRPr="00756848">
        <w:rPr>
          <w:rStyle w:val="apple-converted-space"/>
          <w:color w:val="333333"/>
        </w:rPr>
        <w:t> </w:t>
      </w:r>
      <w:r w:rsidRPr="00756848">
        <w:rPr>
          <w:rStyle w:val="Zdraznn"/>
          <w:color w:val="333333"/>
        </w:rPr>
        <w:t>American Journal of Health Education, Vol.</w:t>
      </w:r>
      <w:r w:rsidRPr="00756848">
        <w:rPr>
          <w:rStyle w:val="apple-converted-space"/>
          <w:color w:val="333333"/>
        </w:rPr>
        <w:t> </w:t>
      </w:r>
      <w:r w:rsidRPr="00756848">
        <w:rPr>
          <w:color w:val="333333"/>
        </w:rPr>
        <w:t>35.</w:t>
      </w:r>
    </w:p>
    <w:p w14:paraId="1E5421B5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Saunders, M., Lewis, P., &amp; Thornhill, A. (2009) </w:t>
      </w:r>
      <w:r w:rsidRPr="00756848">
        <w:rPr>
          <w:i/>
          <w:iCs/>
        </w:rPr>
        <w:t>Research methods for business students</w:t>
      </w:r>
      <w:r w:rsidRPr="00756848">
        <w:t>. 5th edn. Prentice Hall.</w:t>
      </w:r>
    </w:p>
    <w:p w14:paraId="1C9DE968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Saunders, M., Lewis, P., &amp; Thornhill, A. (2016) </w:t>
      </w:r>
      <w:r w:rsidRPr="00756848">
        <w:rPr>
          <w:i/>
          <w:iCs/>
        </w:rPr>
        <w:t>Research methods for business students</w:t>
      </w:r>
      <w:r w:rsidRPr="00756848">
        <w:t xml:space="preserve">. 7th edition. Prentice Hall. </w:t>
      </w:r>
    </w:p>
    <w:p w14:paraId="71100DA6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Sekaran, U. &amp; Bougie, R. (2016) </w:t>
      </w:r>
      <w:r w:rsidRPr="00756848">
        <w:rPr>
          <w:i/>
          <w:iCs/>
        </w:rPr>
        <w:t xml:space="preserve">Research Methods for Business: A Skill-Building Approach. </w:t>
      </w:r>
      <w:r w:rsidRPr="00756848">
        <w:t>7</w:t>
      </w:r>
      <w:r w:rsidRPr="00756848">
        <w:rPr>
          <w:vertAlign w:val="superscript"/>
        </w:rPr>
        <w:t>th</w:t>
      </w:r>
      <w:r w:rsidRPr="00756848">
        <w:t xml:space="preserve"> edn. John Wiley Sons.</w:t>
      </w:r>
    </w:p>
    <w:p w14:paraId="0FE89577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Tranfield, D. &amp; Starkey, K. (1998) The nature, social organization and promotion of management research: towards policy, </w:t>
      </w:r>
      <w:r w:rsidRPr="00756848">
        <w:rPr>
          <w:i/>
          <w:iCs/>
        </w:rPr>
        <w:t>British Journal of Management</w:t>
      </w:r>
      <w:r w:rsidRPr="00756848">
        <w:t>, Vol. 9, pp. 341–53.</w:t>
      </w:r>
    </w:p>
    <w:p w14:paraId="68BAA8F4" w14:textId="77777777" w:rsidR="00741926" w:rsidRPr="00756848" w:rsidRDefault="00741926" w:rsidP="00C92378">
      <w:pPr>
        <w:spacing w:line="276" w:lineRule="auto"/>
      </w:pPr>
    </w:p>
    <w:p w14:paraId="0C416CFF" w14:textId="35A3867A" w:rsidR="00E57C3D" w:rsidRPr="00756848" w:rsidRDefault="00741926" w:rsidP="00122655">
      <w:pPr>
        <w:widowControl w:val="0"/>
        <w:autoSpaceDE w:val="0"/>
        <w:autoSpaceDN w:val="0"/>
        <w:adjustRightInd w:val="0"/>
        <w:spacing w:line="276" w:lineRule="auto"/>
        <w:ind w:left="720" w:hanging="720"/>
        <w:rPr>
          <w:b/>
        </w:rPr>
      </w:pPr>
      <w:r w:rsidRPr="00756848">
        <w:rPr>
          <w:b/>
        </w:rPr>
        <w:t>Další doporučené literární zdroje:</w:t>
      </w:r>
    </w:p>
    <w:p w14:paraId="719BD21B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Allan, K. T. (2016). </w:t>
      </w:r>
      <w:r w:rsidRPr="00756848">
        <w:rPr>
          <w:rFonts w:cstheme="minorHAnsi"/>
          <w:i/>
          <w:iCs/>
        </w:rPr>
        <w:t>Research &amp; the Analysis of Research Hypotheses</w:t>
      </w:r>
      <w:r w:rsidRPr="00756848">
        <w:rPr>
          <w:rFonts w:cstheme="minorHAnsi"/>
        </w:rPr>
        <w:t xml:space="preserve">. Xlibris Corp. </w:t>
      </w:r>
    </w:p>
    <w:p w14:paraId="01D844C8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Anderson, D. R., Link, W. A., Johnson, D. H., &amp; Burnham, K. P. (2001). Suggestions for presenting the results of data analyses.</w:t>
      </w:r>
      <w:r w:rsidRPr="00756848">
        <w:rPr>
          <w:rFonts w:ascii="Trebuchet MS" w:hAnsi="Trebuchet MS" w:cstheme="minorHAnsi"/>
          <w:i/>
          <w:iCs/>
        </w:rPr>
        <w:t xml:space="preserve"> Journal of Wildlife Management, 65</w:t>
      </w:r>
      <w:r w:rsidRPr="00756848">
        <w:rPr>
          <w:rFonts w:ascii="Trebuchet MS" w:hAnsi="Trebuchet MS" w:cstheme="minorHAnsi"/>
        </w:rPr>
        <w:t xml:space="preserve">(3), 373-378. </w:t>
      </w:r>
    </w:p>
    <w:p w14:paraId="60D36094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Bodemer, N., &amp; Ruggeri, A. (2012). Finding a good research question, in theory.</w:t>
      </w:r>
      <w:r w:rsidRPr="00756848">
        <w:rPr>
          <w:rFonts w:ascii="Trebuchet MS" w:hAnsi="Trebuchet MS" w:cstheme="minorHAnsi"/>
          <w:i/>
          <w:iCs/>
        </w:rPr>
        <w:t xml:space="preserve"> Science, 335</w:t>
      </w:r>
      <w:r w:rsidRPr="00756848">
        <w:rPr>
          <w:rFonts w:ascii="Trebuchet MS" w:hAnsi="Trebuchet MS" w:cstheme="minorHAnsi"/>
        </w:rPr>
        <w:t xml:space="preserve">(6075), 1439. </w:t>
      </w:r>
    </w:p>
    <w:p w14:paraId="282D0940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Browne, J. E. (2013). Getting started with research 'beginning: Defining a research question and preparing a research plan'.</w:t>
      </w:r>
      <w:r w:rsidRPr="00756848">
        <w:rPr>
          <w:rFonts w:ascii="Trebuchet MS" w:hAnsi="Trebuchet MS" w:cstheme="minorHAnsi"/>
          <w:i/>
          <w:iCs/>
        </w:rPr>
        <w:t xml:space="preserve"> Ultrasound, 21</w:t>
      </w:r>
      <w:r w:rsidRPr="00756848">
        <w:rPr>
          <w:rFonts w:ascii="Trebuchet MS" w:hAnsi="Trebuchet MS" w:cstheme="minorHAnsi"/>
        </w:rPr>
        <w:t xml:space="preserve">(2), 102-104. </w:t>
      </w:r>
    </w:p>
    <w:p w14:paraId="62C8B3EA" w14:textId="77777777" w:rsidR="00741926" w:rsidRPr="00756848" w:rsidRDefault="00741926" w:rsidP="00122655">
      <w:pPr>
        <w:spacing w:before="120" w:line="276" w:lineRule="auto"/>
      </w:pPr>
      <w:r w:rsidRPr="00756848">
        <w:lastRenderedPageBreak/>
        <w:t xml:space="preserve">Bryant, A. (2011) </w:t>
      </w:r>
      <w:r w:rsidRPr="00756848">
        <w:rPr>
          <w:i/>
          <w:iCs/>
        </w:rPr>
        <w:t>Leading issues in Business Research Methods for Researchers, Teachers and Students.</w:t>
      </w:r>
      <w:r w:rsidRPr="00756848">
        <w:t xml:space="preserve"> 233p. Academic Publishing International. </w:t>
      </w:r>
    </w:p>
    <w:p w14:paraId="48AB05C7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Burns, R.B. (2000) </w:t>
      </w:r>
      <w:r w:rsidRPr="00756848">
        <w:rPr>
          <w:i/>
          <w:iCs/>
        </w:rPr>
        <w:t xml:space="preserve">Introduction to Research Methods. </w:t>
      </w:r>
      <w:r w:rsidRPr="00756848">
        <w:t>4</w:t>
      </w:r>
      <w:r w:rsidRPr="00756848">
        <w:rPr>
          <w:vertAlign w:val="superscript"/>
        </w:rPr>
        <w:t>th</w:t>
      </w:r>
      <w:r w:rsidRPr="00756848">
        <w:t xml:space="preserve"> edn. London: Sage.</w:t>
      </w:r>
    </w:p>
    <w:p w14:paraId="6409811A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Charmaz, K. (2006) </w:t>
      </w:r>
      <w:r w:rsidRPr="00756848">
        <w:rPr>
          <w:i/>
          <w:iCs/>
        </w:rPr>
        <w:t xml:space="preserve">Constructing Grounded Theory: a practical guide through qualitative analysis. </w:t>
      </w:r>
      <w:r w:rsidRPr="00756848">
        <w:t>London: Sage, 29-49.</w:t>
      </w:r>
    </w:p>
    <w:p w14:paraId="5BAAAC2B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Coffey &amp; Atkinson (1996) </w:t>
      </w:r>
      <w:r w:rsidRPr="00756848">
        <w:rPr>
          <w:i/>
          <w:iCs/>
        </w:rPr>
        <w:t xml:space="preserve">Making Sense of Qualitative Data. </w:t>
      </w:r>
      <w:r w:rsidRPr="00756848">
        <w:t>London: Sage</w:t>
      </w:r>
    </w:p>
    <w:p w14:paraId="3D9BD2C6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="Arial Unicode MS"/>
        </w:rPr>
      </w:pPr>
      <w:r w:rsidRPr="00756848">
        <w:rPr>
          <w:rFonts w:cs="Arial Unicode MS"/>
        </w:rPr>
        <w:t xml:space="preserve">Cooper, H. M. (2017). </w:t>
      </w:r>
      <w:r w:rsidRPr="00756848">
        <w:rPr>
          <w:rFonts w:cs="Arial Unicode MS"/>
          <w:i/>
          <w:iCs/>
        </w:rPr>
        <w:t>Research synthesis and meta-analysis: A step-by-step approach</w:t>
      </w:r>
      <w:r w:rsidRPr="00756848">
        <w:rPr>
          <w:rFonts w:cs="Arial Unicode MS"/>
        </w:rPr>
        <w:t xml:space="preserve">. Thousand Oaks, California: SAGE Publications, Inc. </w:t>
      </w:r>
    </w:p>
    <w:p w14:paraId="1DF1D803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Denscombe, M. (2012). </w:t>
      </w:r>
      <w:r w:rsidRPr="00756848">
        <w:rPr>
          <w:rFonts w:cstheme="minorHAnsi"/>
          <w:i/>
          <w:iCs/>
        </w:rPr>
        <w:t>Research proposals: A practical guide</w:t>
      </w:r>
      <w:r w:rsidRPr="00756848">
        <w:rPr>
          <w:rFonts w:cstheme="minorHAnsi"/>
        </w:rPr>
        <w:t>. Maidenhead: Open University Press.</w:t>
      </w:r>
    </w:p>
    <w:p w14:paraId="61F8BC03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Denzin, N.K. &amp; Lincoln, Y.S. (2011) Introduction: The discipline and practice of qualitative research. In: </w:t>
      </w:r>
      <w:r w:rsidRPr="00756848">
        <w:rPr>
          <w:i/>
          <w:iCs/>
        </w:rPr>
        <w:t>The Sage Handbook of Qualitative Research</w:t>
      </w:r>
      <w:r w:rsidRPr="00756848">
        <w:t>. 4</w:t>
      </w:r>
      <w:r w:rsidRPr="00756848">
        <w:rPr>
          <w:vertAlign w:val="superscript"/>
        </w:rPr>
        <w:t>th</w:t>
      </w:r>
      <w:r w:rsidRPr="00756848">
        <w:t xml:space="preserve"> edn. London: Sage.</w:t>
      </w:r>
    </w:p>
    <w:p w14:paraId="1E519F86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Churchill, H., &amp; Sanders, T. (2007). </w:t>
      </w:r>
      <w:r w:rsidRPr="00756848">
        <w:rPr>
          <w:rFonts w:cstheme="minorHAnsi"/>
          <w:i/>
          <w:iCs/>
        </w:rPr>
        <w:t>Getting your PhD: A practical insider's guide</w:t>
      </w:r>
      <w:r w:rsidRPr="00756848">
        <w:rPr>
          <w:rFonts w:cstheme="minorHAnsi"/>
        </w:rPr>
        <w:t xml:space="preserve">. Los Angeles: SAGE. </w:t>
      </w:r>
    </w:p>
    <w:p w14:paraId="3C61A8C1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 xml:space="preserve">Evers, W., Wilkinson, I., &amp; Freytag, P. V. (2017). Displaying research results. </w:t>
      </w:r>
      <w:r w:rsidRPr="00756848">
        <w:rPr>
          <w:rFonts w:ascii="Trebuchet MS" w:hAnsi="Trebuchet MS" w:cstheme="minorHAnsi"/>
          <w:i/>
          <w:iCs/>
        </w:rPr>
        <w:t>Collaborative research design: Working with business for meaningful findings</w:t>
      </w:r>
      <w:r w:rsidRPr="00756848">
        <w:rPr>
          <w:rFonts w:ascii="Trebuchet MS" w:hAnsi="Trebuchet MS" w:cstheme="minorHAnsi"/>
        </w:rPr>
        <w:t>, pp. 285-310.</w:t>
      </w:r>
    </w:p>
    <w:p w14:paraId="0993BC1F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Fink, A. (2003) </w:t>
      </w:r>
      <w:r w:rsidRPr="00756848">
        <w:rPr>
          <w:i/>
          <w:iCs/>
        </w:rPr>
        <w:t>The Survey Kit</w:t>
      </w:r>
      <w:r w:rsidRPr="00756848">
        <w:t>. 2</w:t>
      </w:r>
      <w:r w:rsidRPr="00756848">
        <w:rPr>
          <w:vertAlign w:val="superscript"/>
        </w:rPr>
        <w:t>nd</w:t>
      </w:r>
      <w:r w:rsidRPr="00756848">
        <w:t xml:space="preserve"> edn. Thousand Oaks, CA. Sage.</w:t>
      </w:r>
    </w:p>
    <w:p w14:paraId="03A4BA19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Fisher, C., Buglear, J., &amp; Lowry, D. (2010). </w:t>
      </w:r>
      <w:r w:rsidRPr="00756848">
        <w:rPr>
          <w:rFonts w:cstheme="minorHAnsi"/>
          <w:i/>
          <w:iCs/>
        </w:rPr>
        <w:t>Researching and writing a dissertation</w:t>
      </w:r>
      <w:r w:rsidRPr="00756848">
        <w:rPr>
          <w:rFonts w:cstheme="minorHAnsi"/>
        </w:rPr>
        <w:t xml:space="preserve">. Harlow: Pearson Educacion. </w:t>
      </w:r>
    </w:p>
    <w:p w14:paraId="6183F379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Ghauri, P. &amp; Gronhaug, K. (2010) </w:t>
      </w:r>
      <w:r w:rsidRPr="00756848">
        <w:rPr>
          <w:i/>
          <w:iCs/>
        </w:rPr>
        <w:t xml:space="preserve">Research Methods in Business Studies: A Practical Guide. </w:t>
      </w:r>
      <w:r w:rsidRPr="00756848">
        <w:t>4</w:t>
      </w:r>
      <w:r w:rsidRPr="00756848">
        <w:rPr>
          <w:vertAlign w:val="superscript"/>
        </w:rPr>
        <w:t>th</w:t>
      </w:r>
      <w:r w:rsidRPr="00756848">
        <w:t xml:space="preserve"> edn. Harlow: FT Prentice Hall.</w:t>
      </w:r>
    </w:p>
    <w:p w14:paraId="1E20511C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Gibbons, M.L., Limoges, H., Nowotny, S., Schwartman, P., Scott, P. &amp; Trow, M. (1994). </w:t>
      </w:r>
      <w:r w:rsidRPr="00756848">
        <w:rPr>
          <w:i/>
          <w:iCs/>
        </w:rPr>
        <w:t xml:space="preserve">The New Production of Knowledge: The Dynamics of Science and Research in Contemporary Societies. </w:t>
      </w:r>
      <w:r w:rsidRPr="00756848">
        <w:t>London: Sage.</w:t>
      </w:r>
    </w:p>
    <w:p w14:paraId="58D46514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Guba, E. (1990). </w:t>
      </w:r>
      <w:r w:rsidRPr="00756848">
        <w:rPr>
          <w:i/>
          <w:iCs/>
        </w:rPr>
        <w:t xml:space="preserve">The Paradigm Dialogue. </w:t>
      </w:r>
      <w:r w:rsidRPr="00756848">
        <w:t>London: Sage.</w:t>
      </w:r>
    </w:p>
    <w:p w14:paraId="67369C29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Guthrie, G. (2012). </w:t>
      </w:r>
      <w:r w:rsidRPr="00756848">
        <w:rPr>
          <w:rFonts w:cstheme="minorHAnsi"/>
          <w:i/>
          <w:iCs/>
        </w:rPr>
        <w:t>Basic research methods: An entry to social science research</w:t>
      </w:r>
      <w:r w:rsidRPr="00756848">
        <w:rPr>
          <w:rFonts w:cstheme="minorHAnsi"/>
        </w:rPr>
        <w:t xml:space="preserve">. Los Angeles: SAGE Publications. </w:t>
      </w:r>
    </w:p>
    <w:p w14:paraId="3511C050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Hair, J. F., Celsi, M. W., Money, A. H., Samouel, P., &amp; Page, M. (2015). </w:t>
      </w:r>
      <w:r w:rsidRPr="00756848">
        <w:rPr>
          <w:rFonts w:cstheme="minorHAnsi"/>
          <w:i/>
          <w:iCs/>
        </w:rPr>
        <w:t>Essentials of business research methods</w:t>
      </w:r>
      <w:r w:rsidRPr="00756848">
        <w:rPr>
          <w:rFonts w:cstheme="minorHAnsi"/>
        </w:rPr>
        <w:t>. Abingdon, Oxon: Routledge.</w:t>
      </w:r>
    </w:p>
    <w:p w14:paraId="050B9ABA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Hodgkinson, G.P., Herriot, P. &amp; Anderson, N. (2001) Re-aligning the stakeholders in management research: Lessons from industrial, work and organizational psychology, </w:t>
      </w:r>
      <w:r w:rsidRPr="00756848">
        <w:rPr>
          <w:i/>
          <w:iCs/>
        </w:rPr>
        <w:t>British Journal of Management</w:t>
      </w:r>
      <w:r w:rsidRPr="00756848">
        <w:t>, Vol. 12, Special Issue, pp. 41–8.</w:t>
      </w:r>
    </w:p>
    <w:p w14:paraId="293B86FF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lastRenderedPageBreak/>
        <w:t xml:space="preserve">Howard, R. M., &amp; Taggart, A. R. (2011). </w:t>
      </w:r>
      <w:r w:rsidRPr="00756848">
        <w:rPr>
          <w:rFonts w:cstheme="minorHAnsi"/>
          <w:i/>
          <w:iCs/>
        </w:rPr>
        <w:t>Research matters: A guide to research writing</w:t>
      </w:r>
      <w:r w:rsidRPr="00756848">
        <w:rPr>
          <w:rFonts w:cstheme="minorHAnsi"/>
        </w:rPr>
        <w:t xml:space="preserve">. New York, NY: McGraw-Hill. </w:t>
      </w:r>
    </w:p>
    <w:p w14:paraId="6BB6ABAB" w14:textId="729940EA" w:rsidR="00741926" w:rsidRPr="00756848" w:rsidRDefault="00741926" w:rsidP="009E643C">
      <w:pPr>
        <w:spacing w:before="120" w:after="0" w:line="276" w:lineRule="auto"/>
      </w:pPr>
      <w:r w:rsidRPr="00756848">
        <w:t xml:space="preserve">Huff, A., Tranfield, D. &amp; van Aken, J. (2006) Management as a design science mindful of art and surprise. A conversation between Anne Huff, David Tranfield, and Joan Ernst van Aken, </w:t>
      </w:r>
      <w:r w:rsidRPr="00756848">
        <w:rPr>
          <w:i/>
          <w:iCs/>
        </w:rPr>
        <w:t>Journal of Management Inquiry</w:t>
      </w:r>
      <w:r w:rsidRPr="00756848">
        <w:t>, Vol. 15. No. 4, pp. 413–24.</w:t>
      </w:r>
    </w:p>
    <w:p w14:paraId="18845002" w14:textId="2C75E1F3" w:rsidR="00E57C3D" w:rsidRPr="00756848" w:rsidRDefault="00E57C3D" w:rsidP="009E643C">
      <w:pPr>
        <w:spacing w:before="120" w:after="0" w:line="276" w:lineRule="auto"/>
        <w:jc w:val="left"/>
        <w:rPr>
          <w:color w:val="000000"/>
        </w:rPr>
      </w:pPr>
      <w:r w:rsidRPr="00756848">
        <w:rPr>
          <w:color w:val="000000"/>
        </w:rPr>
        <w:t>Gavora, P. </w:t>
      </w:r>
      <w:r w:rsidRPr="00756848">
        <w:rPr>
          <w:i/>
          <w:iCs/>
          <w:color w:val="000000"/>
        </w:rPr>
        <w:t>Sprievodca metodológiou kvalitatívneho výskumu</w:t>
      </w:r>
      <w:r w:rsidRPr="00756848">
        <w:rPr>
          <w:color w:val="000000"/>
        </w:rPr>
        <w:t>. Bratislava: Univerzita Komenského, 2007, 229 s. ISBN 978-80-223-2317-8.</w:t>
      </w:r>
    </w:p>
    <w:p w14:paraId="7C5C56E7" w14:textId="47FC5259" w:rsidR="00E57C3D" w:rsidRPr="00756848" w:rsidRDefault="00E57C3D" w:rsidP="00122655">
      <w:pPr>
        <w:spacing w:before="120" w:after="0" w:line="276" w:lineRule="auto"/>
        <w:jc w:val="left"/>
        <w:rPr>
          <w:color w:val="000000"/>
        </w:rPr>
      </w:pPr>
      <w:r w:rsidRPr="00756848">
        <w:rPr>
          <w:color w:val="000000"/>
        </w:rPr>
        <w:t>Geršlová, J. </w:t>
      </w:r>
      <w:r w:rsidRPr="00756848">
        <w:rPr>
          <w:i/>
          <w:iCs/>
          <w:color w:val="000000"/>
        </w:rPr>
        <w:t>Vádemékum vědecké a odborné práce</w:t>
      </w:r>
      <w:r w:rsidRPr="00756848">
        <w:rPr>
          <w:color w:val="000000"/>
        </w:rPr>
        <w:t>. Praha: </w:t>
      </w:r>
      <w:r w:rsidRPr="00756848">
        <w:rPr>
          <w:rFonts w:cs="Arial"/>
          <w:color w:val="333333"/>
        </w:rPr>
        <w:t>PROFESSIONAL PUBLISHING,</w:t>
      </w:r>
      <w:r w:rsidRPr="00756848">
        <w:rPr>
          <w:rFonts w:cs="Arial"/>
          <w:b/>
          <w:bCs/>
          <w:color w:val="333333"/>
        </w:rPr>
        <w:t> </w:t>
      </w:r>
      <w:r w:rsidRPr="00756848">
        <w:rPr>
          <w:color w:val="000000"/>
        </w:rPr>
        <w:t>2009. 152 s. ISBN </w:t>
      </w:r>
      <w:r w:rsidRPr="00756848">
        <w:rPr>
          <w:rFonts w:cs="Arial"/>
          <w:color w:val="2F2F2F"/>
        </w:rPr>
        <w:t>978-80-7431-002-7</w:t>
      </w:r>
      <w:r w:rsidRPr="00756848">
        <w:rPr>
          <w:b/>
          <w:bCs/>
          <w:color w:val="000000"/>
        </w:rPr>
        <w:t>.</w:t>
      </w:r>
    </w:p>
    <w:p w14:paraId="59E4A074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Kolb, B. M. (2018). </w:t>
      </w:r>
      <w:r w:rsidRPr="00756848">
        <w:rPr>
          <w:rFonts w:cstheme="minorHAnsi"/>
          <w:i/>
          <w:iCs/>
        </w:rPr>
        <w:t>Marketing research: A concise introduction</w:t>
      </w:r>
      <w:r w:rsidRPr="00756848">
        <w:rPr>
          <w:rFonts w:cstheme="minorHAnsi"/>
        </w:rPr>
        <w:t xml:space="preserve">. Los Angeles: SAGE. </w:t>
      </w:r>
    </w:p>
    <w:p w14:paraId="32EC5A2F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Kumar, R. (2010). </w:t>
      </w:r>
      <w:r w:rsidRPr="00756848">
        <w:rPr>
          <w:rFonts w:cstheme="minorHAnsi"/>
          <w:i/>
          <w:iCs/>
        </w:rPr>
        <w:t>Research methodology: A step-by-step guide for beginners</w:t>
      </w:r>
      <w:r w:rsidRPr="00756848">
        <w:rPr>
          <w:rFonts w:cstheme="minorHAnsi"/>
        </w:rPr>
        <w:t xml:space="preserve">. London: SAGE. </w:t>
      </w:r>
    </w:p>
    <w:p w14:paraId="304C80F6" w14:textId="77777777" w:rsidR="00741926" w:rsidRPr="00756848" w:rsidRDefault="00741926" w:rsidP="009E643C">
      <w:pPr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Lategan, L. (2017). </w:t>
      </w:r>
      <w:r w:rsidRPr="00756848">
        <w:rPr>
          <w:rFonts w:cstheme="minorHAnsi"/>
          <w:i/>
          <w:iCs/>
        </w:rPr>
        <w:t>Get ready get set Go!: Preparing for your doctoral studies and doctoral education</w:t>
      </w:r>
      <w:r w:rsidRPr="00756848">
        <w:rPr>
          <w:rFonts w:cstheme="minorHAnsi"/>
        </w:rPr>
        <w:t>.</w:t>
      </w:r>
    </w:p>
    <w:p w14:paraId="01FC2694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Lazar, J., Feng, J. H., &amp; Hochheiser, H. (2017). </w:t>
      </w:r>
      <w:r w:rsidRPr="00756848">
        <w:rPr>
          <w:rFonts w:cstheme="minorHAnsi"/>
          <w:i/>
          <w:iCs/>
        </w:rPr>
        <w:t>Research Methods in Human-Computer Interaction</w:t>
      </w:r>
      <w:r w:rsidRPr="00756848">
        <w:rPr>
          <w:rFonts w:cstheme="minorHAnsi"/>
        </w:rPr>
        <w:t xml:space="preserve">. </w:t>
      </w:r>
    </w:p>
    <w:p w14:paraId="41609AA3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Leavy, P. (2017). </w:t>
      </w:r>
      <w:r w:rsidRPr="00756848">
        <w:rPr>
          <w:rFonts w:cstheme="minorHAnsi"/>
          <w:i/>
          <w:iCs/>
        </w:rPr>
        <w:t>Research Design: Quantitative, qualitative, mixed methods, arts-based, and community-based participatory research approaches</w:t>
      </w:r>
      <w:r w:rsidRPr="00756848">
        <w:rPr>
          <w:rFonts w:cstheme="minorHAnsi"/>
        </w:rPr>
        <w:t xml:space="preserve">. </w:t>
      </w:r>
    </w:p>
    <w:p w14:paraId="321932C3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Leedy, P.  D. (2018). </w:t>
      </w:r>
      <w:r w:rsidRPr="00756848">
        <w:rPr>
          <w:rFonts w:cstheme="minorHAnsi"/>
          <w:i/>
          <w:iCs/>
        </w:rPr>
        <w:t>Practical Research: Planning and Design</w:t>
      </w:r>
      <w:r w:rsidRPr="00756848">
        <w:rPr>
          <w:rFonts w:cstheme="minorHAnsi"/>
        </w:rPr>
        <w:t xml:space="preserve">. Upper Saddle River: Pearson. </w:t>
      </w:r>
    </w:p>
    <w:p w14:paraId="0BBD41A1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Lester, J. D. (2012). </w:t>
      </w:r>
      <w:r w:rsidRPr="00756848">
        <w:rPr>
          <w:rFonts w:cstheme="minorHAnsi"/>
          <w:i/>
          <w:iCs/>
        </w:rPr>
        <w:t>Writing research papers: A complete guide</w:t>
      </w:r>
      <w:r w:rsidRPr="00756848">
        <w:rPr>
          <w:rFonts w:cstheme="minorHAnsi"/>
        </w:rPr>
        <w:t>. Boston, Mass: Pearson.</w:t>
      </w:r>
    </w:p>
    <w:p w14:paraId="768B6858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Lindlof, T. R., &amp; Taylor, B. C. (2011). </w:t>
      </w:r>
      <w:r w:rsidRPr="00756848">
        <w:rPr>
          <w:rFonts w:cstheme="minorHAnsi"/>
          <w:i/>
          <w:iCs/>
        </w:rPr>
        <w:t>Qualitative communication research methods</w:t>
      </w:r>
      <w:r w:rsidRPr="00756848">
        <w:rPr>
          <w:rFonts w:cstheme="minorHAnsi"/>
        </w:rPr>
        <w:t xml:space="preserve">. Thousand Oaks, Calif: SAGE. </w:t>
      </w:r>
    </w:p>
    <w:p w14:paraId="5D2EF446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Maylor, H., &amp; Blackmon, K. L. (2005). </w:t>
      </w:r>
      <w:r w:rsidRPr="00756848">
        <w:rPr>
          <w:rFonts w:cstheme="minorHAnsi"/>
          <w:i/>
          <w:iCs/>
        </w:rPr>
        <w:t>Researching business and management</w:t>
      </w:r>
      <w:r w:rsidRPr="00756848">
        <w:rPr>
          <w:rFonts w:cstheme="minorHAnsi"/>
        </w:rPr>
        <w:t xml:space="preserve">. Houndmills, Basingstoke, Hampshire: Palgrave Macmillan. </w:t>
      </w:r>
    </w:p>
    <w:p w14:paraId="6D5E0874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McNabb, D. E. (2015). </w:t>
      </w:r>
      <w:r w:rsidRPr="00756848">
        <w:rPr>
          <w:rFonts w:cstheme="minorHAnsi"/>
          <w:i/>
          <w:iCs/>
        </w:rPr>
        <w:t>Research Methods in Public Administration and Nonprofit Management</w:t>
      </w:r>
      <w:r w:rsidRPr="00756848">
        <w:rPr>
          <w:rFonts w:cstheme="minorHAnsi"/>
        </w:rPr>
        <w:t>. Hoboken: Taylor and Francis.</w:t>
      </w:r>
    </w:p>
    <w:p w14:paraId="4B7740FA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Melnyk, S. A., Flynn, B. B., &amp; Awaysheh, A. (2018). The best of times and the worst of times: Empirical operations and supply chain management research.</w:t>
      </w:r>
      <w:r w:rsidRPr="00756848">
        <w:rPr>
          <w:rFonts w:ascii="Trebuchet MS" w:hAnsi="Trebuchet MS" w:cstheme="minorHAnsi"/>
          <w:i/>
          <w:iCs/>
        </w:rPr>
        <w:t xml:space="preserve"> International Journal of Production Research, 56</w:t>
      </w:r>
      <w:r w:rsidRPr="00756848">
        <w:rPr>
          <w:rFonts w:ascii="Trebuchet MS" w:hAnsi="Trebuchet MS" w:cstheme="minorHAnsi"/>
        </w:rPr>
        <w:t xml:space="preserve">(1-2), pp.164-192. </w:t>
      </w:r>
    </w:p>
    <w:p w14:paraId="02CCAF08" w14:textId="5DADAB04" w:rsidR="00E57C3D" w:rsidRPr="00756848" w:rsidRDefault="00E57C3D" w:rsidP="00122655">
      <w:pPr>
        <w:spacing w:before="120" w:after="0" w:line="276" w:lineRule="auto"/>
        <w:jc w:val="left"/>
        <w:rPr>
          <w:color w:val="000000"/>
        </w:rPr>
      </w:pPr>
      <w:r w:rsidRPr="00756848">
        <w:rPr>
          <w:color w:val="000000"/>
        </w:rPr>
        <w:lastRenderedPageBreak/>
        <w:t>Molnár, Z., Mildeová, S., Řezanková, H., Brixí, R., Kalina, J. </w:t>
      </w:r>
      <w:r w:rsidRPr="00756848">
        <w:rPr>
          <w:i/>
          <w:iCs/>
          <w:color w:val="000000"/>
        </w:rPr>
        <w:t>Pokročilé metody vědecké práce</w:t>
      </w:r>
      <w:r w:rsidRPr="00756848">
        <w:rPr>
          <w:color w:val="000000"/>
        </w:rPr>
        <w:t>. Praha: </w:t>
      </w:r>
      <w:r w:rsidRPr="00756848">
        <w:rPr>
          <w:rFonts w:cs="Arial"/>
          <w:color w:val="333333"/>
        </w:rPr>
        <w:t>Profess Consulting, s.r.o.,</w:t>
      </w:r>
      <w:r w:rsidRPr="00756848">
        <w:rPr>
          <w:rFonts w:cs="Arial"/>
          <w:b/>
          <w:bCs/>
          <w:color w:val="333333"/>
        </w:rPr>
        <w:t> </w:t>
      </w:r>
      <w:r w:rsidRPr="00756848">
        <w:rPr>
          <w:color w:val="000000"/>
        </w:rPr>
        <w:t>2012, 170 s. ISBN </w:t>
      </w:r>
      <w:r w:rsidRPr="00756848">
        <w:rPr>
          <w:rFonts w:cs="Arial"/>
          <w:color w:val="2F2F2F"/>
        </w:rPr>
        <w:t>978-80-7259-064-3</w:t>
      </w:r>
      <w:r w:rsidRPr="00756848">
        <w:rPr>
          <w:b/>
          <w:bCs/>
          <w:color w:val="000000"/>
        </w:rPr>
        <w:t>.</w:t>
      </w:r>
    </w:p>
    <w:p w14:paraId="390493F5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Morgan, D. L. (2014). </w:t>
      </w:r>
      <w:r w:rsidRPr="00756848">
        <w:rPr>
          <w:rFonts w:cstheme="minorHAnsi"/>
          <w:i/>
          <w:iCs/>
        </w:rPr>
        <w:t>Integrating qualitative and quantitative methods: A pragmatic approach</w:t>
      </w:r>
      <w:r w:rsidRPr="00756848">
        <w:rPr>
          <w:rFonts w:cstheme="minorHAnsi"/>
        </w:rPr>
        <w:t xml:space="preserve">. </w:t>
      </w:r>
    </w:p>
    <w:p w14:paraId="7FACEF5F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Neuman, W. L. (2009). </w:t>
      </w:r>
      <w:r w:rsidRPr="00756848">
        <w:rPr>
          <w:rFonts w:cstheme="minorHAnsi"/>
          <w:i/>
          <w:iCs/>
        </w:rPr>
        <w:t>Understanding research</w:t>
      </w:r>
      <w:r w:rsidRPr="00756848">
        <w:rPr>
          <w:rFonts w:cstheme="minorHAnsi"/>
        </w:rPr>
        <w:t xml:space="preserve">. Boston, MA: Pearson/Allyn and Bacon. </w:t>
      </w:r>
    </w:p>
    <w:p w14:paraId="286819C2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O'Dwyer, L. M., &amp; Bernauer, J. A. (2014). </w:t>
      </w:r>
      <w:r w:rsidRPr="00756848">
        <w:rPr>
          <w:rFonts w:cstheme="minorHAnsi"/>
          <w:i/>
          <w:iCs/>
        </w:rPr>
        <w:t>Quantitative research for the qualitative researcher</w:t>
      </w:r>
      <w:r w:rsidRPr="00756848">
        <w:rPr>
          <w:rFonts w:cstheme="minorHAnsi"/>
        </w:rPr>
        <w:t xml:space="preserve">. </w:t>
      </w:r>
    </w:p>
    <w:p w14:paraId="3CB0DFE6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Omerovic, S., Tomazic, S., Milutinovic, M., &amp; Milutinovic, V. (2010). Methodology for written and oral presentation of research results.</w:t>
      </w:r>
      <w:r w:rsidRPr="00756848">
        <w:rPr>
          <w:rFonts w:ascii="Trebuchet MS" w:hAnsi="Trebuchet MS" w:cstheme="minorHAnsi"/>
          <w:i/>
          <w:iCs/>
        </w:rPr>
        <w:t xml:space="preserve"> Journal of Professional Issues in Engineering Education and Practice, 136</w:t>
      </w:r>
      <w:r w:rsidRPr="00756848">
        <w:rPr>
          <w:rFonts w:ascii="Trebuchet MS" w:hAnsi="Trebuchet MS" w:cstheme="minorHAnsi"/>
        </w:rPr>
        <w:t xml:space="preserve">(2), pp. 112-117. </w:t>
      </w:r>
    </w:p>
    <w:p w14:paraId="688A4BC6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Patten, M. L. (2010). </w:t>
      </w:r>
      <w:r w:rsidRPr="00756848">
        <w:rPr>
          <w:rFonts w:cstheme="minorHAnsi"/>
          <w:i/>
          <w:iCs/>
        </w:rPr>
        <w:t>Proposing empirical research: A guide to the fundamentals</w:t>
      </w:r>
      <w:r w:rsidRPr="00756848">
        <w:rPr>
          <w:rFonts w:cstheme="minorHAnsi"/>
        </w:rPr>
        <w:t xml:space="preserve">. Glendale, Calif: Pyrczak Pub. </w:t>
      </w:r>
    </w:p>
    <w:p w14:paraId="1C89E73D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Patten, M. L. (2013). </w:t>
      </w:r>
      <w:r w:rsidRPr="00756848">
        <w:rPr>
          <w:rFonts w:cstheme="minorHAnsi"/>
          <w:i/>
          <w:iCs/>
        </w:rPr>
        <w:t>Understanding Research Methods: An Overview of the Essentials</w:t>
      </w:r>
      <w:r w:rsidRPr="00756848">
        <w:rPr>
          <w:rFonts w:cstheme="minorHAnsi"/>
        </w:rPr>
        <w:t xml:space="preserve">. Los Angeles: Taylor and Francis. </w:t>
      </w:r>
    </w:p>
    <w:p w14:paraId="7178CFBF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Pickard, A.J. (2013) </w:t>
      </w:r>
      <w:r w:rsidRPr="00756848">
        <w:rPr>
          <w:i/>
          <w:iCs/>
        </w:rPr>
        <w:t>Research Methods in Information.</w:t>
      </w:r>
      <w:r w:rsidRPr="00756848">
        <w:t xml:space="preserve"> 2</w:t>
      </w:r>
      <w:r w:rsidRPr="00756848">
        <w:rPr>
          <w:vertAlign w:val="superscript"/>
        </w:rPr>
        <w:t>nd</w:t>
      </w:r>
      <w:r w:rsidRPr="00756848">
        <w:t xml:space="preserve"> edn. London: Facet Publishing.</w:t>
      </w:r>
    </w:p>
    <w:p w14:paraId="42C6C241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Quinlan, C. (2011). </w:t>
      </w:r>
      <w:r w:rsidRPr="00756848">
        <w:rPr>
          <w:rFonts w:cstheme="minorHAnsi"/>
          <w:i/>
          <w:iCs/>
        </w:rPr>
        <w:t>Business research methods</w:t>
      </w:r>
      <w:r w:rsidRPr="00756848">
        <w:rPr>
          <w:rFonts w:cstheme="minorHAnsi"/>
        </w:rPr>
        <w:t xml:space="preserve">. Andover: Cengage Learning. </w:t>
      </w:r>
    </w:p>
    <w:p w14:paraId="5E1718CB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Rakotsoane, L. F. (2012). </w:t>
      </w:r>
      <w:r w:rsidRPr="00756848">
        <w:rPr>
          <w:rFonts w:cstheme="minorHAnsi"/>
          <w:i/>
          <w:iCs/>
        </w:rPr>
        <w:t>Proposal-writing for a research project, thesis and dissertation: A step-by-step guide to research proposal-writing for a research project, thesis and dissertation</w:t>
      </w:r>
      <w:r w:rsidRPr="00756848">
        <w:rPr>
          <w:rFonts w:cstheme="minorHAnsi"/>
        </w:rPr>
        <w:t>. Saarbru</w:t>
      </w:r>
      <w:r w:rsidRPr="00756848">
        <w:rPr>
          <w:rFonts w:ascii="Arial" w:hAnsi="Arial" w:cs="Arial"/>
        </w:rPr>
        <w:t>̈</w:t>
      </w:r>
      <w:r w:rsidRPr="00756848">
        <w:rPr>
          <w:rFonts w:cstheme="minorHAnsi"/>
        </w:rPr>
        <w:t xml:space="preserve">cken: Lambert. </w:t>
      </w:r>
    </w:p>
    <w:p w14:paraId="371F1424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Robson, C. (2011). </w:t>
      </w:r>
      <w:r w:rsidRPr="00756848">
        <w:rPr>
          <w:rFonts w:cstheme="minorHAnsi"/>
          <w:i/>
          <w:iCs/>
        </w:rPr>
        <w:t>Real world research: A resource for users of social research methods in applied settings</w:t>
      </w:r>
      <w:r w:rsidRPr="00756848">
        <w:rPr>
          <w:rFonts w:cstheme="minorHAnsi"/>
        </w:rPr>
        <w:t xml:space="preserve">. Chichester: Wiley. </w:t>
      </w:r>
    </w:p>
    <w:p w14:paraId="3E546E3D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Schwartz-Shea, P., &amp; Yanow, D. (2012). </w:t>
      </w:r>
      <w:r w:rsidRPr="00756848">
        <w:rPr>
          <w:rFonts w:cstheme="minorHAnsi"/>
          <w:i/>
          <w:iCs/>
        </w:rPr>
        <w:t>Interpretive research design: Concepts and processes</w:t>
      </w:r>
      <w:r w:rsidRPr="00756848">
        <w:rPr>
          <w:rFonts w:cstheme="minorHAnsi"/>
        </w:rPr>
        <w:t xml:space="preserve">. New York, NY: Routledge. </w:t>
      </w:r>
    </w:p>
    <w:p w14:paraId="4815E6BD" w14:textId="77777777" w:rsidR="00741926" w:rsidRPr="00756848" w:rsidRDefault="00741926" w:rsidP="009E643C">
      <w:pPr>
        <w:spacing w:before="120" w:after="0" w:line="276" w:lineRule="auto"/>
      </w:pPr>
      <w:r w:rsidRPr="00756848">
        <w:t>Seale, C. (1998)</w:t>
      </w:r>
      <w:r w:rsidRPr="00756848">
        <w:rPr>
          <w:i/>
          <w:iCs/>
        </w:rPr>
        <w:t xml:space="preserve"> Researching Society and Culture. </w:t>
      </w:r>
      <w:r w:rsidRPr="00756848">
        <w:t>London: Sage.</w:t>
      </w:r>
    </w:p>
    <w:p w14:paraId="0B41AC91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Silyn-Roberts, H. (2013). </w:t>
      </w:r>
      <w:r w:rsidRPr="00756848">
        <w:rPr>
          <w:rFonts w:cstheme="minorHAnsi"/>
          <w:i/>
          <w:iCs/>
        </w:rPr>
        <w:t>Writing for science and engineering: Papers, presentations and reports</w:t>
      </w:r>
      <w:r w:rsidRPr="00756848">
        <w:rPr>
          <w:rFonts w:cstheme="minorHAnsi"/>
        </w:rPr>
        <w:t xml:space="preserve">. Amsterdam: Elsevier. </w:t>
      </w:r>
    </w:p>
    <w:p w14:paraId="7185EA39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Stangor, C. (2015). </w:t>
      </w:r>
      <w:r w:rsidRPr="00756848">
        <w:rPr>
          <w:rFonts w:cstheme="minorHAnsi"/>
          <w:i/>
          <w:iCs/>
        </w:rPr>
        <w:t>Research methods for the behavioral sciences</w:t>
      </w:r>
      <w:r w:rsidRPr="00756848">
        <w:rPr>
          <w:rFonts w:cstheme="minorHAnsi"/>
        </w:rPr>
        <w:t xml:space="preserve">. Australia: Cengage Learning. </w:t>
      </w:r>
    </w:p>
    <w:p w14:paraId="39778BB6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Starkey &amp; Madan (2001) Bridging the relevance gap: Aligning stakeholders in the future of management research. </w:t>
      </w:r>
      <w:r w:rsidRPr="00756848">
        <w:rPr>
          <w:i/>
          <w:iCs/>
        </w:rPr>
        <w:t>British Journal of Management</w:t>
      </w:r>
      <w:r w:rsidRPr="00756848">
        <w:t>. Vol. 12, Special Issue, pp. 3-26.  </w:t>
      </w:r>
    </w:p>
    <w:p w14:paraId="3A379A76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lastRenderedPageBreak/>
        <w:t xml:space="preserve">Taylor, C. S. (2013). </w:t>
      </w:r>
      <w:r w:rsidRPr="00756848">
        <w:rPr>
          <w:rFonts w:cstheme="minorHAnsi"/>
          <w:i/>
          <w:iCs/>
        </w:rPr>
        <w:t>Validity and validation</w:t>
      </w:r>
      <w:r w:rsidRPr="00756848">
        <w:rPr>
          <w:rFonts w:cstheme="minorHAnsi"/>
        </w:rPr>
        <w:t xml:space="preserve">. New York: Oxford University Press. </w:t>
      </w:r>
    </w:p>
    <w:p w14:paraId="022D7670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Trochim, W. M. K., Donnelly, J. P., &amp; Arora, K. (2016). </w:t>
      </w:r>
      <w:r w:rsidRPr="00756848">
        <w:rPr>
          <w:rFonts w:cstheme="minorHAnsi"/>
          <w:i/>
          <w:iCs/>
        </w:rPr>
        <w:t>Research methods: The essential knowledge base</w:t>
      </w:r>
      <w:r w:rsidRPr="00756848">
        <w:rPr>
          <w:rFonts w:cstheme="minorHAnsi"/>
        </w:rPr>
        <w:t xml:space="preserve">. Boston, MA: Cengage Learning. </w:t>
      </w:r>
    </w:p>
    <w:p w14:paraId="25256ACD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Van De Ven, A. &amp; Johnson, P. (2006) ‘Knowledge for Theory and Practice’, </w:t>
      </w:r>
      <w:r w:rsidRPr="00756848">
        <w:rPr>
          <w:i/>
          <w:iCs/>
        </w:rPr>
        <w:t>Academy of Management Review</w:t>
      </w:r>
      <w:r w:rsidRPr="00756848">
        <w:t>, Vol. 31, No. 4, pp. 802–21.</w:t>
      </w:r>
    </w:p>
    <w:p w14:paraId="277EF239" w14:textId="77777777" w:rsidR="00741926" w:rsidRPr="00756848" w:rsidRDefault="00741926" w:rsidP="009E643C">
      <w:pPr>
        <w:spacing w:before="120" w:after="0" w:line="276" w:lineRule="auto"/>
        <w:rPr>
          <w:rFonts w:cs="Arial Unicode MS"/>
        </w:rPr>
      </w:pPr>
      <w:r w:rsidRPr="00756848">
        <w:rPr>
          <w:rFonts w:cs="Arial Unicode MS"/>
        </w:rPr>
        <w:t xml:space="preserve">Vaus, D. (2007). </w:t>
      </w:r>
      <w:r w:rsidRPr="00756848">
        <w:rPr>
          <w:rFonts w:cs="Arial Unicode MS"/>
          <w:i/>
          <w:iCs/>
        </w:rPr>
        <w:t>Research design</w:t>
      </w:r>
      <w:r w:rsidRPr="00756848">
        <w:rPr>
          <w:rFonts w:cs="Arial Unicode MS"/>
        </w:rPr>
        <w:t xml:space="preserve">. London: SAGE. </w:t>
      </w:r>
    </w:p>
    <w:p w14:paraId="4C1F4495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Wang, G. T., &amp; Park, K. (2016). </w:t>
      </w:r>
      <w:r w:rsidRPr="00756848">
        <w:rPr>
          <w:rFonts w:cstheme="minorHAnsi"/>
          <w:i/>
          <w:iCs/>
        </w:rPr>
        <w:t>Student research and report writing: From topic selection to the complete paper</w:t>
      </w:r>
      <w:r w:rsidRPr="00756848">
        <w:rPr>
          <w:rFonts w:cstheme="minorHAnsi"/>
        </w:rPr>
        <w:t xml:space="preserve">. </w:t>
      </w:r>
    </w:p>
    <w:p w14:paraId="6696D3BB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Weierich, M., Behar, E., &amp; Ott, S. (2017). </w:t>
      </w:r>
      <w:r w:rsidRPr="00756848">
        <w:rPr>
          <w:rFonts w:cstheme="minorHAnsi"/>
          <w:i/>
          <w:iCs/>
        </w:rPr>
        <w:t>How results can be misleading: Problems in experimental methodology</w:t>
      </w:r>
      <w:r w:rsidRPr="00756848">
        <w:rPr>
          <w:rFonts w:cstheme="minorHAnsi"/>
        </w:rPr>
        <w:t xml:space="preserve">. SAGE Publications, Inc. </w:t>
      </w:r>
    </w:p>
    <w:p w14:paraId="43459156" w14:textId="77777777" w:rsidR="00741926" w:rsidRPr="00756848" w:rsidRDefault="00741926" w:rsidP="009E643C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Welman, J. C., Kruger, F., Mitchell, B., &amp; Huysamen, G. K. (2005). </w:t>
      </w:r>
      <w:r w:rsidRPr="00756848">
        <w:rPr>
          <w:rFonts w:cstheme="minorHAnsi"/>
          <w:i/>
          <w:iCs/>
        </w:rPr>
        <w:t>Research methodology</w:t>
      </w:r>
      <w:r w:rsidRPr="00756848">
        <w:rPr>
          <w:rFonts w:cstheme="minorHAnsi"/>
        </w:rPr>
        <w:t xml:space="preserve">. Cape Town: Oxford University Press. </w:t>
      </w:r>
    </w:p>
    <w:p w14:paraId="5EE5795D" w14:textId="77777777" w:rsidR="00741926" w:rsidRPr="00756848" w:rsidRDefault="00741926" w:rsidP="009E643C">
      <w:pPr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Whitley, B. E., Kite, M. E., &amp; Adams, H. L. (2013). </w:t>
      </w:r>
      <w:r w:rsidRPr="00756848">
        <w:rPr>
          <w:rFonts w:cstheme="minorHAnsi"/>
          <w:i/>
          <w:iCs/>
        </w:rPr>
        <w:t>Principles of research in behavioral science</w:t>
      </w:r>
      <w:r w:rsidRPr="00756848">
        <w:rPr>
          <w:rFonts w:cstheme="minorHAnsi"/>
        </w:rPr>
        <w:t>. New York: Routledge.</w:t>
      </w:r>
    </w:p>
    <w:p w14:paraId="246DDEEC" w14:textId="77777777" w:rsidR="00741926" w:rsidRPr="00756848" w:rsidRDefault="00741926" w:rsidP="009E643C">
      <w:pPr>
        <w:spacing w:before="120" w:after="0" w:line="276" w:lineRule="auto"/>
      </w:pPr>
      <w:r w:rsidRPr="00756848">
        <w:t xml:space="preserve">Yin, R.K. (2014) </w:t>
      </w:r>
      <w:r w:rsidRPr="00756848">
        <w:rPr>
          <w:i/>
          <w:iCs/>
        </w:rPr>
        <w:t xml:space="preserve">Case Study Research: Design and Method. </w:t>
      </w:r>
      <w:r w:rsidRPr="00756848">
        <w:t>5</w:t>
      </w:r>
      <w:r w:rsidRPr="00756848">
        <w:rPr>
          <w:vertAlign w:val="superscript"/>
        </w:rPr>
        <w:t>th</w:t>
      </w:r>
      <w:r w:rsidRPr="00756848">
        <w:t xml:space="preserve"> edn. London: Sage</w:t>
      </w:r>
    </w:p>
    <w:p w14:paraId="260DBA0F" w14:textId="77777777" w:rsidR="00741926" w:rsidRPr="00756848" w:rsidRDefault="00741926" w:rsidP="00122655">
      <w:pPr>
        <w:spacing w:line="276" w:lineRule="auto"/>
        <w:rPr>
          <w:rFonts w:cstheme="minorHAnsi"/>
        </w:rPr>
      </w:pPr>
    </w:p>
    <w:p w14:paraId="77A79F5F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line="276" w:lineRule="auto"/>
        <w:rPr>
          <w:rFonts w:cstheme="minorHAnsi"/>
          <w:b/>
        </w:rPr>
      </w:pPr>
    </w:p>
    <w:p w14:paraId="652A83BD" w14:textId="77777777" w:rsidR="00741926" w:rsidRPr="00756848" w:rsidRDefault="00741926" w:rsidP="00C92378">
      <w:pPr>
        <w:spacing w:line="276" w:lineRule="auto"/>
        <w:rPr>
          <w:b/>
        </w:rPr>
      </w:pPr>
    </w:p>
    <w:bookmarkEnd w:id="5"/>
    <w:bookmarkEnd w:id="6"/>
    <w:bookmarkEnd w:id="7"/>
    <w:bookmarkEnd w:id="8"/>
    <w:p w14:paraId="0E0ACAA6" w14:textId="77777777" w:rsidR="00AA17A4" w:rsidRPr="00756848" w:rsidRDefault="00AA17A4" w:rsidP="00C92378">
      <w:pPr>
        <w:spacing w:line="276" w:lineRule="auto"/>
        <w:rPr>
          <w:rFonts w:asciiTheme="minorHAnsi" w:hAnsiTheme="minorHAnsi"/>
        </w:rPr>
      </w:pPr>
    </w:p>
    <w:p w14:paraId="4F0D07B1" w14:textId="77777777" w:rsidR="00AA17A4" w:rsidRPr="00756848" w:rsidRDefault="00AA17A4" w:rsidP="00C92378">
      <w:pPr>
        <w:pStyle w:val="Nadpis"/>
        <w:spacing w:line="276" w:lineRule="auto"/>
        <w:jc w:val="both"/>
        <w:rPr>
          <w:sz w:val="32"/>
          <w:szCs w:val="32"/>
        </w:rPr>
      </w:pPr>
      <w:bookmarkStart w:id="87" w:name="_Toc37577737"/>
      <w:bookmarkStart w:id="88" w:name="_Toc88120448"/>
      <w:bookmarkStart w:id="89" w:name="_Toc88120685"/>
      <w:bookmarkStart w:id="90" w:name="_Toc88120897"/>
      <w:bookmarkStart w:id="91" w:name="_Toc88121001"/>
      <w:bookmarkStart w:id="92" w:name="_Toc88121044"/>
      <w:bookmarkStart w:id="93" w:name="_Toc88121181"/>
      <w:bookmarkStart w:id="94" w:name="_Toc88121555"/>
      <w:bookmarkStart w:id="95" w:name="_Toc88121612"/>
      <w:bookmarkStart w:id="96" w:name="_Toc88121750"/>
      <w:bookmarkStart w:id="97" w:name="_Toc88122016"/>
      <w:bookmarkStart w:id="98" w:name="_Toc88124621"/>
      <w:bookmarkStart w:id="99" w:name="_Toc88124658"/>
      <w:bookmarkStart w:id="100" w:name="_Toc88124808"/>
      <w:bookmarkStart w:id="101" w:name="_Toc88125791"/>
      <w:bookmarkStart w:id="102" w:name="_Toc88126311"/>
      <w:bookmarkStart w:id="103" w:name="_Toc88126462"/>
      <w:bookmarkStart w:id="104" w:name="_Toc88126529"/>
      <w:bookmarkStart w:id="105" w:name="_Toc88126558"/>
      <w:bookmarkStart w:id="106" w:name="_Toc88126774"/>
      <w:bookmarkStart w:id="107" w:name="_Toc88126864"/>
      <w:bookmarkStart w:id="108" w:name="_Toc88127105"/>
      <w:bookmarkStart w:id="109" w:name="_Toc88127148"/>
      <w:bookmarkStart w:id="110" w:name="_Toc88128513"/>
      <w:bookmarkStart w:id="111" w:name="_Toc107634155"/>
      <w:bookmarkStart w:id="112" w:name="_Toc107635190"/>
      <w:bookmarkStart w:id="113" w:name="_Toc107635230"/>
      <w:bookmarkStart w:id="114" w:name="_Toc107635247"/>
      <w:bookmarkStart w:id="115" w:name="_Toc536301570"/>
      <w:bookmarkStart w:id="116" w:name="_Toc536361404"/>
      <w:r w:rsidRPr="00756848">
        <w:rPr>
          <w:sz w:val="32"/>
          <w:szCs w:val="32"/>
        </w:rPr>
        <w:lastRenderedPageBreak/>
        <w:t>Seznam obrázků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71251C14" w14:textId="2CAA32C6" w:rsidR="00AA17A4" w:rsidRPr="00756848" w:rsidRDefault="00143D41" w:rsidP="00C92378">
      <w:pPr>
        <w:spacing w:line="276" w:lineRule="auto"/>
        <w:rPr>
          <w:bCs/>
        </w:rPr>
      </w:pPr>
      <w:bookmarkStart w:id="117" w:name="_Toc420374803"/>
      <w:r w:rsidRPr="00756848">
        <w:rPr>
          <w:bCs/>
        </w:rPr>
        <w:t>Obrázek 1: Tři důležité první kroky v procesu výzkumu………………………….7</w:t>
      </w:r>
    </w:p>
    <w:p w14:paraId="15C7032C" w14:textId="023FAF04" w:rsidR="00143D41" w:rsidRPr="00756848" w:rsidRDefault="00143D41" w:rsidP="00143D41">
      <w:pPr>
        <w:tabs>
          <w:tab w:val="left" w:pos="621"/>
        </w:tabs>
        <w:spacing w:line="276" w:lineRule="auto"/>
        <w:jc w:val="left"/>
      </w:pPr>
      <w:r w:rsidRPr="00756848">
        <w:t>Obrázek 2: Příklad Ganttova diagramu……………………………………………………2</w:t>
      </w:r>
      <w:r w:rsidR="001F61C5">
        <w:t>4</w:t>
      </w:r>
      <w:r w:rsidRPr="00756848">
        <w:t xml:space="preserve"> </w:t>
      </w:r>
    </w:p>
    <w:p w14:paraId="5F924108" w14:textId="77777777" w:rsidR="00143D41" w:rsidRPr="00756848" w:rsidRDefault="00143D41" w:rsidP="00C92378">
      <w:pPr>
        <w:spacing w:line="276" w:lineRule="auto"/>
        <w:rPr>
          <w:rFonts w:asciiTheme="minorHAnsi" w:hAnsiTheme="minorHAnsi"/>
        </w:rPr>
      </w:pPr>
    </w:p>
    <w:bookmarkEnd w:id="117"/>
    <w:p w14:paraId="01A3E027" w14:textId="77777777" w:rsidR="00AA17A4" w:rsidRPr="00756848" w:rsidRDefault="00AA17A4" w:rsidP="00C92378">
      <w:pPr>
        <w:spacing w:line="276" w:lineRule="auto"/>
        <w:rPr>
          <w:rFonts w:asciiTheme="minorHAnsi" w:hAnsiTheme="minorHAnsi"/>
        </w:rPr>
      </w:pPr>
    </w:p>
    <w:p w14:paraId="40E7CF9F" w14:textId="77777777" w:rsidR="006D1F22" w:rsidRPr="00756848" w:rsidRDefault="006D1F22" w:rsidP="00C92378">
      <w:pPr>
        <w:spacing w:line="276" w:lineRule="auto"/>
      </w:pPr>
    </w:p>
    <w:p w14:paraId="746230DB" w14:textId="5EFEA17C" w:rsidR="00E20E28" w:rsidRPr="00756848" w:rsidRDefault="00E20E28" w:rsidP="00C92378">
      <w:pPr>
        <w:spacing w:line="276" w:lineRule="auto"/>
        <w:rPr>
          <w:rFonts w:asciiTheme="minorHAnsi" w:hAnsiTheme="minorHAnsi"/>
        </w:rPr>
      </w:pPr>
    </w:p>
    <w:sectPr w:rsidR="00E20E28" w:rsidRPr="00756848" w:rsidSect="00014918">
      <w:headerReference w:type="default" r:id="rId15"/>
      <w:type w:val="continuous"/>
      <w:pgSz w:w="11907" w:h="16840" w:code="9"/>
      <w:pgMar w:top="1701" w:right="1134" w:bottom="1134" w:left="1134" w:header="510" w:footer="0" w:gutter="8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AC9D6" w14:textId="77777777" w:rsidR="0045513D" w:rsidRDefault="0045513D">
      <w:r>
        <w:separator/>
      </w:r>
    </w:p>
    <w:p w14:paraId="1B5E1539" w14:textId="77777777" w:rsidR="0045513D" w:rsidRDefault="0045513D"/>
  </w:endnote>
  <w:endnote w:type="continuationSeparator" w:id="0">
    <w:p w14:paraId="39DFB766" w14:textId="77777777" w:rsidR="0045513D" w:rsidRDefault="0045513D">
      <w:r>
        <w:continuationSeparator/>
      </w:r>
    </w:p>
    <w:p w14:paraId="568B89A9" w14:textId="77777777" w:rsidR="0045513D" w:rsidRDefault="00455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1B5E" w14:textId="77777777" w:rsidR="00077292" w:rsidRDefault="00077292">
    <w:pPr>
      <w:pStyle w:val="Zpat"/>
    </w:pPr>
    <w:r>
      <w:rPr>
        <w:noProof/>
        <w:lang w:val="en-US" w:eastAsia="en-US"/>
      </w:rPr>
      <w:drawing>
        <wp:inline distT="0" distB="0" distL="0" distR="0" wp14:anchorId="715A0A47" wp14:editId="264928C6">
          <wp:extent cx="5580380" cy="1237615"/>
          <wp:effectExtent l="0" t="0" r="1270" b="635"/>
          <wp:docPr id="26" name="Obrázek 26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6024" w14:textId="77777777" w:rsidR="00077292" w:rsidRDefault="00077292">
    <w:pPr>
      <w:pStyle w:val="Zpat"/>
      <w:rPr>
        <w:b/>
        <w:noProof/>
        <w:sz w:val="22"/>
        <w:szCs w:val="22"/>
      </w:rPr>
    </w:pPr>
    <w:r w:rsidRPr="00DB7F03">
      <w:rPr>
        <w:b/>
        <w:noProof/>
        <w:sz w:val="22"/>
        <w:szCs w:val="22"/>
      </w:rPr>
      <w:t>Strategický projekt UTB ve Zlíně, reg. č. CZ.02.2.69/0.0/0.0/16_015/0002204</w:t>
    </w:r>
  </w:p>
  <w:p w14:paraId="7D8B4B0C" w14:textId="77777777" w:rsidR="00077292" w:rsidRDefault="000772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E8E7B" w14:textId="77777777" w:rsidR="0045513D" w:rsidRDefault="0045513D">
      <w:r>
        <w:separator/>
      </w:r>
    </w:p>
    <w:p w14:paraId="363CF6BA" w14:textId="77777777" w:rsidR="0045513D" w:rsidRDefault="0045513D"/>
  </w:footnote>
  <w:footnote w:type="continuationSeparator" w:id="0">
    <w:p w14:paraId="22B9CCC5" w14:textId="77777777" w:rsidR="0045513D" w:rsidRDefault="0045513D">
      <w:r>
        <w:continuationSeparator/>
      </w:r>
    </w:p>
    <w:p w14:paraId="4CF175B6" w14:textId="77777777" w:rsidR="0045513D" w:rsidRDefault="00455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AAC4" w14:textId="77777777" w:rsidR="00077292" w:rsidRPr="003E2B7E" w:rsidRDefault="00077292" w:rsidP="003879AD">
    <w:pPr>
      <w:pStyle w:val="Zhlav"/>
      <w:spacing w:after="0" w:line="240" w:lineRule="auto"/>
      <w:jc w:val="center"/>
      <w:rPr>
        <w:noProof/>
      </w:rPr>
    </w:pPr>
    <w:r>
      <w:rPr>
        <w:noProof/>
        <w:lang w:val="en-US" w:eastAsia="en-US"/>
      </w:rPr>
      <w:drawing>
        <wp:inline distT="0" distB="0" distL="0" distR="0" wp14:anchorId="5FAE0BD2" wp14:editId="3308539A">
          <wp:extent cx="5580380" cy="1237897"/>
          <wp:effectExtent l="0" t="0" r="1270" b="635"/>
          <wp:docPr id="27" name="Obrázek 27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-466433314"/>
      <w:docPartObj>
        <w:docPartGallery w:val="Page Numbers (Top of Page)"/>
        <w:docPartUnique/>
      </w:docPartObj>
    </w:sdtPr>
    <w:sdtEndPr>
      <w:rPr>
        <w:rStyle w:val="slostrnky"/>
      </w:rPr>
    </w:sdtEndPr>
    <w:sdtContent>
      <w:p w14:paraId="0124BB63" w14:textId="5AB941D1" w:rsidR="00077292" w:rsidRDefault="00077292" w:rsidP="00077292">
        <w:pPr>
          <w:pStyle w:val="Zhlav"/>
          <w:framePr w:wrap="none" w:vAnchor="text" w:hAnchor="margin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4</w:t>
        </w:r>
        <w:r>
          <w:rPr>
            <w:rStyle w:val="slostrnky"/>
          </w:rPr>
          <w:fldChar w:fldCharType="end"/>
        </w:r>
      </w:p>
    </w:sdtContent>
  </w:sdt>
  <w:p w14:paraId="1AAB4F16" w14:textId="343FF40B" w:rsidR="00077292" w:rsidRPr="00756848" w:rsidRDefault="0045513D" w:rsidP="00A675ED">
    <w:pPr>
      <w:spacing w:line="276" w:lineRule="auto"/>
      <w:ind w:firstLine="360"/>
      <w:jc w:val="center"/>
      <w:rPr>
        <w:rFonts w:cs="Arial Narrow"/>
        <w:b/>
        <w:bCs/>
        <w:sz w:val="36"/>
        <w:szCs w:val="36"/>
      </w:rPr>
    </w:pPr>
    <w:sdt>
      <w:sdtPr>
        <w:rPr>
          <w:color w:val="B45F0A"/>
        </w:rPr>
        <w:id w:val="31313425"/>
        <w:docPartObj>
          <w:docPartGallery w:val="Page Numbers (Top of Page)"/>
          <w:docPartUnique/>
        </w:docPartObj>
      </w:sdtPr>
      <w:sdtEndPr>
        <w:rPr>
          <w:b/>
        </w:rPr>
      </w:sdtEndPr>
      <w:sdtContent>
        <w:r w:rsidR="00077292" w:rsidRPr="000B2F57">
          <w:rPr>
            <w:b/>
            <w:noProof/>
            <w:color w:val="C3C3B9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708416" behindDoc="1" locked="0" layoutInCell="1" allowOverlap="1" wp14:anchorId="6FFD48AA" wp14:editId="62D985C9">
                  <wp:simplePos x="0" y="0"/>
                  <wp:positionH relativeFrom="column">
                    <wp:posOffset>-984885</wp:posOffset>
                  </wp:positionH>
                  <wp:positionV relativeFrom="paragraph">
                    <wp:posOffset>455930</wp:posOffset>
                  </wp:positionV>
                  <wp:extent cx="7049570" cy="0"/>
                  <wp:effectExtent l="0" t="0" r="37465" b="19050"/>
                  <wp:wrapNone/>
                  <wp:docPr id="52" name="Přímá spojnice 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0495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3C3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899ECD3" id="Přímá spojnice 52" o:spid="_x0000_s1026" style="position:absolute;z-index:-25160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7.55pt,35.9pt" to="477.55pt,3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" strokecolor="#c3c3b9" strokeweight="1pt">
                  <v:stroke joinstyle="miter"/>
                </v:line>
              </w:pict>
            </mc:Fallback>
          </mc:AlternateContent>
        </w:r>
        <w:r w:rsidR="00077292" w:rsidRPr="000B2F57">
          <w:rPr>
            <w:noProof/>
            <w:color w:val="C3C3B9"/>
            <w:lang w:val="en-US" w:eastAsia="en-US"/>
          </w:rPr>
          <w:drawing>
            <wp:anchor distT="0" distB="0" distL="114300" distR="114300" simplePos="0" relativeHeight="251709440" behindDoc="0" locked="0" layoutInCell="1" allowOverlap="1" wp14:anchorId="4DEE5CBD" wp14:editId="4C68AE01">
              <wp:simplePos x="0" y="0"/>
              <wp:positionH relativeFrom="column">
                <wp:posOffset>-1000760</wp:posOffset>
              </wp:positionH>
              <wp:positionV relativeFrom="page">
                <wp:posOffset>96330</wp:posOffset>
              </wp:positionV>
              <wp:extent cx="622935" cy="616585"/>
              <wp:effectExtent l="0" t="0" r="5715" b="0"/>
              <wp:wrapThrough wrapText="bothSides">
                <wp:wrapPolygon edited="0">
                  <wp:start x="0" y="0"/>
                  <wp:lineTo x="0" y="20688"/>
                  <wp:lineTo x="21138" y="20688"/>
                  <wp:lineTo x="21138" y="0"/>
                  <wp:lineTo x="0" y="0"/>
                </wp:wrapPolygon>
              </wp:wrapThrough>
              <wp:docPr id="25" name="Obrázek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697" t="1443" r="9322" b="3416"/>
                      <a:stretch/>
                    </pic:blipFill>
                    <pic:spPr bwMode="auto">
                      <a:xfrm>
                        <a:off x="0" y="0"/>
                        <a:ext cx="622935" cy="61658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  <w:r w:rsidR="00077292" w:rsidRPr="000856D6">
      <w:rPr>
        <w:rFonts w:cs="Arial Narrow"/>
        <w:b/>
        <w:bCs/>
        <w:sz w:val="36"/>
        <w:szCs w:val="36"/>
      </w:rPr>
      <w:t xml:space="preserve"> </w:t>
    </w:r>
    <w:r w:rsidR="00077292">
      <w:rPr>
        <w:rFonts w:cs="Arial Narrow"/>
        <w:b/>
        <w:bCs/>
        <w:sz w:val="36"/>
        <w:szCs w:val="36"/>
      </w:rPr>
      <w:tab/>
    </w:r>
    <w:r w:rsidR="00077292">
      <w:rPr>
        <w:rFonts w:cs="Arial Narrow"/>
        <w:b/>
        <w:bCs/>
        <w:sz w:val="36"/>
        <w:szCs w:val="36"/>
      </w:rPr>
      <w:tab/>
    </w:r>
    <w:r w:rsidR="00077292">
      <w:rPr>
        <w:rFonts w:cs="Arial Narrow"/>
        <w:b/>
        <w:bCs/>
        <w:sz w:val="36"/>
        <w:szCs w:val="36"/>
      </w:rPr>
      <w:tab/>
    </w:r>
    <w:r w:rsidR="00077292">
      <w:rPr>
        <w:rFonts w:cs="Arial Narrow"/>
        <w:b/>
        <w:bCs/>
        <w:sz w:val="36"/>
        <w:szCs w:val="36"/>
      </w:rPr>
      <w:tab/>
    </w:r>
    <w:r w:rsidR="00077292" w:rsidRPr="000856D6">
      <w:rPr>
        <w:rFonts w:cs="Arial Narrow"/>
        <w:b/>
        <w:bCs/>
      </w:rPr>
      <w:t>Jak napsat dobrý výzkumný návrh a disertační práci</w:t>
    </w:r>
  </w:p>
  <w:p w14:paraId="6F12E4D2" w14:textId="1F29551B" w:rsidR="00077292" w:rsidRPr="00B044E9" w:rsidRDefault="00077292" w:rsidP="00B044E9">
    <w:pPr>
      <w:pStyle w:val="Zhlav"/>
      <w:tabs>
        <w:tab w:val="clear" w:pos="9072"/>
      </w:tabs>
      <w:ind w:right="-568"/>
      <w:rPr>
        <w:color w:val="B45F0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378"/>
    <w:multiLevelType w:val="hybridMultilevel"/>
    <w:tmpl w:val="17047B3C"/>
    <w:lvl w:ilvl="0" w:tplc="33FCA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6BB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4073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B842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4C55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225C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18B4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6E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9032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F07762"/>
    <w:multiLevelType w:val="hybridMultilevel"/>
    <w:tmpl w:val="91AABCBE"/>
    <w:lvl w:ilvl="0" w:tplc="37A2A6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00D37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2049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FE89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3E9B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3082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8A835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16BBE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80A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F1C22"/>
    <w:multiLevelType w:val="hybridMultilevel"/>
    <w:tmpl w:val="F4D8BD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DB75871"/>
    <w:multiLevelType w:val="hybridMultilevel"/>
    <w:tmpl w:val="43D6F44C"/>
    <w:lvl w:ilvl="0" w:tplc="CA604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96C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26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983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6A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28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E9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AF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046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43D1D2C"/>
    <w:multiLevelType w:val="hybridMultilevel"/>
    <w:tmpl w:val="95C414A8"/>
    <w:lvl w:ilvl="0" w:tplc="E8E2BF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A4D0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52F9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BA74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462B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781B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9EEE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08E7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8817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951676"/>
    <w:multiLevelType w:val="hybridMultilevel"/>
    <w:tmpl w:val="9F32ACDE"/>
    <w:lvl w:ilvl="0" w:tplc="33FCA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A94073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B842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4C55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225C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18B4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6E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9032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35E52"/>
    <w:multiLevelType w:val="hybridMultilevel"/>
    <w:tmpl w:val="4F2231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F3F1D"/>
    <w:multiLevelType w:val="hybridMultilevel"/>
    <w:tmpl w:val="DA8CCCCA"/>
    <w:lvl w:ilvl="0" w:tplc="E63875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74EAD0">
      <w:start w:val="3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C6E3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5292A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24E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3428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228B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B490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6056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F2EAF"/>
    <w:multiLevelType w:val="hybridMultilevel"/>
    <w:tmpl w:val="78BC2CA0"/>
    <w:lvl w:ilvl="0" w:tplc="68563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EE40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4A3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64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43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B8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8ED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64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B0C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5C83337"/>
    <w:multiLevelType w:val="hybridMultilevel"/>
    <w:tmpl w:val="CA56C264"/>
    <w:lvl w:ilvl="0" w:tplc="1AA0EB08">
      <w:start w:val="1"/>
      <w:numFmt w:val="upperRoman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F9551A"/>
    <w:multiLevelType w:val="multilevel"/>
    <w:tmpl w:val="04E0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141A63"/>
    <w:multiLevelType w:val="hybridMultilevel"/>
    <w:tmpl w:val="E4AA148A"/>
    <w:lvl w:ilvl="0" w:tplc="4D1A37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2431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903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81F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5611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05B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4CDF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2615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F8B1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18F0616"/>
    <w:multiLevelType w:val="hybridMultilevel"/>
    <w:tmpl w:val="6172C830"/>
    <w:lvl w:ilvl="0" w:tplc="54CA2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8AB7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E1C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FC6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8436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CC35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749F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84A1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9677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4461528"/>
    <w:multiLevelType w:val="multilevel"/>
    <w:tmpl w:val="069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2D4F78"/>
    <w:multiLevelType w:val="hybridMultilevel"/>
    <w:tmpl w:val="C73AB45C"/>
    <w:lvl w:ilvl="0" w:tplc="B19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9897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9A65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C23B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DA31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68B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CA63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A41D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56C1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8E26BED"/>
    <w:multiLevelType w:val="hybridMultilevel"/>
    <w:tmpl w:val="499C6014"/>
    <w:lvl w:ilvl="0" w:tplc="0F488A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488A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2" w:tplc="6F7A254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B4D4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7EE6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C049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815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949B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C4F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9BC322D"/>
    <w:multiLevelType w:val="hybridMultilevel"/>
    <w:tmpl w:val="7090A228"/>
    <w:lvl w:ilvl="0" w:tplc="73D431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94CF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10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89B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22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488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021C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9C49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67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0BC337B"/>
    <w:multiLevelType w:val="multilevel"/>
    <w:tmpl w:val="8440F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A45CB9"/>
    <w:multiLevelType w:val="hybridMultilevel"/>
    <w:tmpl w:val="D13A2E36"/>
    <w:lvl w:ilvl="0" w:tplc="136EA5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725A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F007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D4F0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08B72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DC30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EC161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B00F7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E66F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661D6"/>
    <w:multiLevelType w:val="hybridMultilevel"/>
    <w:tmpl w:val="27486CB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34459E"/>
    <w:multiLevelType w:val="hybridMultilevel"/>
    <w:tmpl w:val="E0BE7FEA"/>
    <w:lvl w:ilvl="0" w:tplc="BB6EE1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2E26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DA44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D65C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229C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AB8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B4EA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44F46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A4A2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1153A"/>
    <w:multiLevelType w:val="hybridMultilevel"/>
    <w:tmpl w:val="0CDA516C"/>
    <w:lvl w:ilvl="0" w:tplc="351A8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5C5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7A3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E4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34F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0825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E85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64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265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9353A92"/>
    <w:multiLevelType w:val="hybridMultilevel"/>
    <w:tmpl w:val="69F43E1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0F3E43"/>
    <w:multiLevelType w:val="hybridMultilevel"/>
    <w:tmpl w:val="945E675C"/>
    <w:lvl w:ilvl="0" w:tplc="916EA3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4A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88F4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283D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C8C5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605A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B467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B2A3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8805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EC19CC"/>
    <w:multiLevelType w:val="hybridMultilevel"/>
    <w:tmpl w:val="D8CCC3F6"/>
    <w:lvl w:ilvl="0" w:tplc="343EA9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FB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CDB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3A17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5C6B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8A5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9E34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CC17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CCCF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D128D"/>
    <w:multiLevelType w:val="hybridMultilevel"/>
    <w:tmpl w:val="D310AB10"/>
    <w:lvl w:ilvl="0" w:tplc="EF8EA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C2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A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167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2A2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642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259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C2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789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1A330AF"/>
    <w:multiLevelType w:val="hybridMultilevel"/>
    <w:tmpl w:val="E280F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4CF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10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89B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22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488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021C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9C49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67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38556A2"/>
    <w:multiLevelType w:val="hybridMultilevel"/>
    <w:tmpl w:val="89CE415A"/>
    <w:lvl w:ilvl="0" w:tplc="78C0C8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4A216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A08E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03B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5E57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E438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8A8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F8D1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6CE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72276"/>
    <w:multiLevelType w:val="hybridMultilevel"/>
    <w:tmpl w:val="8D569FB2"/>
    <w:lvl w:ilvl="0" w:tplc="1C2C0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3024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E4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0EB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3C12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CE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748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CE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569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A47E1D"/>
    <w:multiLevelType w:val="hybridMultilevel"/>
    <w:tmpl w:val="E59C3FDC"/>
    <w:lvl w:ilvl="0" w:tplc="69D46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147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06C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56E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83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45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AE2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4D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58A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83D5C4F"/>
    <w:multiLevelType w:val="hybridMultilevel"/>
    <w:tmpl w:val="09AC6DD6"/>
    <w:lvl w:ilvl="0" w:tplc="021642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2A3F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C4EA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883D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623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18DA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BACE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608C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182F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B535154"/>
    <w:multiLevelType w:val="hybridMultilevel"/>
    <w:tmpl w:val="7F348DE8"/>
    <w:lvl w:ilvl="0" w:tplc="62663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86B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6A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48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66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522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C4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3CA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4A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ED31C9D"/>
    <w:multiLevelType w:val="hybridMultilevel"/>
    <w:tmpl w:val="E048DDBC"/>
    <w:lvl w:ilvl="0" w:tplc="068A1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049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CA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E7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4E0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68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268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D43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BED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0184C93"/>
    <w:multiLevelType w:val="hybridMultilevel"/>
    <w:tmpl w:val="BCF4727E"/>
    <w:lvl w:ilvl="0" w:tplc="C4F0D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28ADA2">
      <w:start w:val="22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3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7C41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8235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C4BD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08CD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FC7D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B1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09C7C49"/>
    <w:multiLevelType w:val="hybridMultilevel"/>
    <w:tmpl w:val="569E4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F6156A"/>
    <w:multiLevelType w:val="multilevel"/>
    <w:tmpl w:val="6F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246CD4"/>
    <w:multiLevelType w:val="hybridMultilevel"/>
    <w:tmpl w:val="9280E6EC"/>
    <w:lvl w:ilvl="0" w:tplc="AD58AC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004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8C2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3445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0C7C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16BB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CA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D068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F669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5F77DEE"/>
    <w:multiLevelType w:val="hybridMultilevel"/>
    <w:tmpl w:val="F3CA4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23A42"/>
    <w:multiLevelType w:val="hybridMultilevel"/>
    <w:tmpl w:val="75108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91556"/>
    <w:multiLevelType w:val="hybridMultilevel"/>
    <w:tmpl w:val="7C94C2C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92B60EF"/>
    <w:multiLevelType w:val="hybridMultilevel"/>
    <w:tmpl w:val="1166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A84B11"/>
    <w:multiLevelType w:val="hybridMultilevel"/>
    <w:tmpl w:val="333E1F28"/>
    <w:lvl w:ilvl="0" w:tplc="8424E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9A19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7C10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C9C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161F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86F9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4A2B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283C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5D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DD137FF"/>
    <w:multiLevelType w:val="hybridMultilevel"/>
    <w:tmpl w:val="D7B6F476"/>
    <w:lvl w:ilvl="0" w:tplc="EC96F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F677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C25F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83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320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703B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2880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64B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E90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F33622"/>
    <w:multiLevelType w:val="hybridMultilevel"/>
    <w:tmpl w:val="F85A3B3A"/>
    <w:lvl w:ilvl="0" w:tplc="B1128D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C627C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FC332C">
      <w:start w:val="2050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70565C">
      <w:start w:val="738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C62C28">
      <w:start w:val="2306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EDF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C8C1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6C85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E20A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5C033D"/>
    <w:multiLevelType w:val="hybridMultilevel"/>
    <w:tmpl w:val="E9A28AC0"/>
    <w:lvl w:ilvl="0" w:tplc="70DC27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D2E7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1673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36AF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264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0AA4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5452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C51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C404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3112D09"/>
    <w:multiLevelType w:val="hybridMultilevel"/>
    <w:tmpl w:val="E4EA6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777FCA"/>
    <w:multiLevelType w:val="hybridMultilevel"/>
    <w:tmpl w:val="5EDED9CA"/>
    <w:lvl w:ilvl="0" w:tplc="ADFAD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DE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B64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9C2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9C1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F01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0A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123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740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9627884"/>
    <w:multiLevelType w:val="hybridMultilevel"/>
    <w:tmpl w:val="6646FCE4"/>
    <w:lvl w:ilvl="0" w:tplc="4AEA4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7AD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4ED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50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67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EF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C2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5CB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888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" w15:restartNumberingAfterBreak="0">
    <w:nsid w:val="799926A5"/>
    <w:multiLevelType w:val="hybridMultilevel"/>
    <w:tmpl w:val="686A493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1"/>
  </w:num>
  <w:num w:numId="2">
    <w:abstractNumId w:val="3"/>
  </w:num>
  <w:num w:numId="3">
    <w:abstractNumId w:val="10"/>
  </w:num>
  <w:num w:numId="4">
    <w:abstractNumId w:val="47"/>
  </w:num>
  <w:num w:numId="5">
    <w:abstractNumId w:val="26"/>
  </w:num>
  <w:num w:numId="6">
    <w:abstractNumId w:val="21"/>
  </w:num>
  <w:num w:numId="7">
    <w:abstractNumId w:val="48"/>
  </w:num>
  <w:num w:numId="8">
    <w:abstractNumId w:val="32"/>
  </w:num>
  <w:num w:numId="9">
    <w:abstractNumId w:val="30"/>
  </w:num>
  <w:num w:numId="10">
    <w:abstractNumId w:val="22"/>
  </w:num>
  <w:num w:numId="11">
    <w:abstractNumId w:val="43"/>
  </w:num>
  <w:num w:numId="12">
    <w:abstractNumId w:val="29"/>
  </w:num>
  <w:num w:numId="13">
    <w:abstractNumId w:val="17"/>
  </w:num>
  <w:num w:numId="14">
    <w:abstractNumId w:val="13"/>
  </w:num>
  <w:num w:numId="15">
    <w:abstractNumId w:val="49"/>
  </w:num>
  <w:num w:numId="16">
    <w:abstractNumId w:val="1"/>
  </w:num>
  <w:num w:numId="17">
    <w:abstractNumId w:val="5"/>
  </w:num>
  <w:num w:numId="18">
    <w:abstractNumId w:val="44"/>
  </w:num>
  <w:num w:numId="19">
    <w:abstractNumId w:val="25"/>
  </w:num>
  <w:num w:numId="20">
    <w:abstractNumId w:val="28"/>
  </w:num>
  <w:num w:numId="21">
    <w:abstractNumId w:val="31"/>
  </w:num>
  <w:num w:numId="22">
    <w:abstractNumId w:val="37"/>
  </w:num>
  <w:num w:numId="23">
    <w:abstractNumId w:val="0"/>
  </w:num>
  <w:num w:numId="24">
    <w:abstractNumId w:val="15"/>
  </w:num>
  <w:num w:numId="25">
    <w:abstractNumId w:val="24"/>
  </w:num>
  <w:num w:numId="26">
    <w:abstractNumId w:val="45"/>
  </w:num>
  <w:num w:numId="27">
    <w:abstractNumId w:val="42"/>
  </w:num>
  <w:num w:numId="28">
    <w:abstractNumId w:val="4"/>
  </w:num>
  <w:num w:numId="29">
    <w:abstractNumId w:val="9"/>
  </w:num>
  <w:num w:numId="30">
    <w:abstractNumId w:val="33"/>
  </w:num>
  <w:num w:numId="31">
    <w:abstractNumId w:val="12"/>
  </w:num>
  <w:num w:numId="32">
    <w:abstractNumId w:val="19"/>
  </w:num>
  <w:num w:numId="33">
    <w:abstractNumId w:val="34"/>
  </w:num>
  <w:num w:numId="34">
    <w:abstractNumId w:val="8"/>
  </w:num>
  <w:num w:numId="35">
    <w:abstractNumId w:val="40"/>
  </w:num>
  <w:num w:numId="36">
    <w:abstractNumId w:val="20"/>
  </w:num>
  <w:num w:numId="37">
    <w:abstractNumId w:val="18"/>
  </w:num>
  <w:num w:numId="38">
    <w:abstractNumId w:val="16"/>
  </w:num>
  <w:num w:numId="39">
    <w:abstractNumId w:val="35"/>
  </w:num>
  <w:num w:numId="40">
    <w:abstractNumId w:val="2"/>
  </w:num>
  <w:num w:numId="41">
    <w:abstractNumId w:val="11"/>
  </w:num>
  <w:num w:numId="42">
    <w:abstractNumId w:val="36"/>
  </w:num>
  <w:num w:numId="43">
    <w:abstractNumId w:val="14"/>
  </w:num>
  <w:num w:numId="44">
    <w:abstractNumId w:val="38"/>
  </w:num>
  <w:num w:numId="45">
    <w:abstractNumId w:val="23"/>
  </w:num>
  <w:num w:numId="46">
    <w:abstractNumId w:val="46"/>
  </w:num>
  <w:num w:numId="47">
    <w:abstractNumId w:val="39"/>
  </w:num>
  <w:num w:numId="48">
    <w:abstractNumId w:val="27"/>
  </w:num>
  <w:num w:numId="49">
    <w:abstractNumId w:val="6"/>
  </w:num>
  <w:num w:numId="50">
    <w:abstractNumId w:val="50"/>
  </w:num>
  <w:num w:numId="51">
    <w:abstractNumId w:val="41"/>
  </w:num>
  <w:num w:numId="52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CA"/>
    <w:rsid w:val="0001351D"/>
    <w:rsid w:val="00014918"/>
    <w:rsid w:val="00021F8C"/>
    <w:rsid w:val="00024C90"/>
    <w:rsid w:val="0002565F"/>
    <w:rsid w:val="000279A3"/>
    <w:rsid w:val="00027BC2"/>
    <w:rsid w:val="000327DB"/>
    <w:rsid w:val="0004156B"/>
    <w:rsid w:val="00044654"/>
    <w:rsid w:val="000466E5"/>
    <w:rsid w:val="0005116A"/>
    <w:rsid w:val="000648C7"/>
    <w:rsid w:val="00067496"/>
    <w:rsid w:val="00077292"/>
    <w:rsid w:val="00083BC5"/>
    <w:rsid w:val="000856D6"/>
    <w:rsid w:val="00085943"/>
    <w:rsid w:val="00096E33"/>
    <w:rsid w:val="000A2E43"/>
    <w:rsid w:val="000A417E"/>
    <w:rsid w:val="000A7CE5"/>
    <w:rsid w:val="000B2F57"/>
    <w:rsid w:val="000B4BAB"/>
    <w:rsid w:val="000C5446"/>
    <w:rsid w:val="000D0ABD"/>
    <w:rsid w:val="000D23D0"/>
    <w:rsid w:val="000D43F1"/>
    <w:rsid w:val="000E1050"/>
    <w:rsid w:val="000E63C3"/>
    <w:rsid w:val="000F6C91"/>
    <w:rsid w:val="00113F32"/>
    <w:rsid w:val="0012002E"/>
    <w:rsid w:val="00121F8B"/>
    <w:rsid w:val="00122655"/>
    <w:rsid w:val="00124C9B"/>
    <w:rsid w:val="00126502"/>
    <w:rsid w:val="00133C23"/>
    <w:rsid w:val="0013684A"/>
    <w:rsid w:val="0014094B"/>
    <w:rsid w:val="00143D41"/>
    <w:rsid w:val="001477F1"/>
    <w:rsid w:val="00152B9B"/>
    <w:rsid w:val="00160DF6"/>
    <w:rsid w:val="001675EA"/>
    <w:rsid w:val="00171652"/>
    <w:rsid w:val="0017496C"/>
    <w:rsid w:val="00176781"/>
    <w:rsid w:val="00177CF6"/>
    <w:rsid w:val="001805AB"/>
    <w:rsid w:val="001822A7"/>
    <w:rsid w:val="0018305E"/>
    <w:rsid w:val="001853A0"/>
    <w:rsid w:val="00186573"/>
    <w:rsid w:val="0019465D"/>
    <w:rsid w:val="001A6311"/>
    <w:rsid w:val="001A6932"/>
    <w:rsid w:val="001A7483"/>
    <w:rsid w:val="001B607A"/>
    <w:rsid w:val="001B61E1"/>
    <w:rsid w:val="001C1E75"/>
    <w:rsid w:val="001C5B1A"/>
    <w:rsid w:val="001D05EE"/>
    <w:rsid w:val="001D2960"/>
    <w:rsid w:val="001D361B"/>
    <w:rsid w:val="001D52C4"/>
    <w:rsid w:val="001E2E0B"/>
    <w:rsid w:val="001E31D6"/>
    <w:rsid w:val="001E5349"/>
    <w:rsid w:val="001F0892"/>
    <w:rsid w:val="001F0FED"/>
    <w:rsid w:val="001F579D"/>
    <w:rsid w:val="001F61C5"/>
    <w:rsid w:val="00205F66"/>
    <w:rsid w:val="00206CAE"/>
    <w:rsid w:val="00206DCA"/>
    <w:rsid w:val="00214B03"/>
    <w:rsid w:val="002269D3"/>
    <w:rsid w:val="00227FC4"/>
    <w:rsid w:val="00232487"/>
    <w:rsid w:val="00241463"/>
    <w:rsid w:val="002444D0"/>
    <w:rsid w:val="002446A8"/>
    <w:rsid w:val="00254FFF"/>
    <w:rsid w:val="002561EC"/>
    <w:rsid w:val="00267054"/>
    <w:rsid w:val="0028297E"/>
    <w:rsid w:val="002862F2"/>
    <w:rsid w:val="0029163D"/>
    <w:rsid w:val="0029575E"/>
    <w:rsid w:val="0029639B"/>
    <w:rsid w:val="002A4082"/>
    <w:rsid w:val="002B0636"/>
    <w:rsid w:val="002B06A0"/>
    <w:rsid w:val="002B3C73"/>
    <w:rsid w:val="002C3283"/>
    <w:rsid w:val="002C4234"/>
    <w:rsid w:val="002D70E5"/>
    <w:rsid w:val="002E560C"/>
    <w:rsid w:val="002F3BBB"/>
    <w:rsid w:val="003219C0"/>
    <w:rsid w:val="00330035"/>
    <w:rsid w:val="003305FA"/>
    <w:rsid w:val="00342A35"/>
    <w:rsid w:val="0034758A"/>
    <w:rsid w:val="003563B0"/>
    <w:rsid w:val="00360802"/>
    <w:rsid w:val="003637A5"/>
    <w:rsid w:val="003655DA"/>
    <w:rsid w:val="003736BF"/>
    <w:rsid w:val="00374F43"/>
    <w:rsid w:val="00383B0F"/>
    <w:rsid w:val="003879AD"/>
    <w:rsid w:val="00396435"/>
    <w:rsid w:val="003A26D4"/>
    <w:rsid w:val="003A692B"/>
    <w:rsid w:val="003A7F6A"/>
    <w:rsid w:val="003B45DD"/>
    <w:rsid w:val="003B6DF9"/>
    <w:rsid w:val="003C0263"/>
    <w:rsid w:val="003C21C5"/>
    <w:rsid w:val="003C5D9F"/>
    <w:rsid w:val="003C7540"/>
    <w:rsid w:val="003E2594"/>
    <w:rsid w:val="003E2B7E"/>
    <w:rsid w:val="003E48EC"/>
    <w:rsid w:val="003F07DF"/>
    <w:rsid w:val="003F2DA9"/>
    <w:rsid w:val="003F3BFA"/>
    <w:rsid w:val="003F4217"/>
    <w:rsid w:val="003F49D1"/>
    <w:rsid w:val="004046E2"/>
    <w:rsid w:val="0040492B"/>
    <w:rsid w:val="004108F8"/>
    <w:rsid w:val="004112C4"/>
    <w:rsid w:val="00412A29"/>
    <w:rsid w:val="00425F76"/>
    <w:rsid w:val="00427810"/>
    <w:rsid w:val="00434315"/>
    <w:rsid w:val="0045513D"/>
    <w:rsid w:val="00455885"/>
    <w:rsid w:val="00464EEA"/>
    <w:rsid w:val="004654D0"/>
    <w:rsid w:val="00471121"/>
    <w:rsid w:val="00475472"/>
    <w:rsid w:val="00477125"/>
    <w:rsid w:val="00480A4A"/>
    <w:rsid w:val="00480AC4"/>
    <w:rsid w:val="00481344"/>
    <w:rsid w:val="00483D60"/>
    <w:rsid w:val="00490B46"/>
    <w:rsid w:val="00495756"/>
    <w:rsid w:val="00497484"/>
    <w:rsid w:val="004A1966"/>
    <w:rsid w:val="004C3DC8"/>
    <w:rsid w:val="004C74E4"/>
    <w:rsid w:val="004C7656"/>
    <w:rsid w:val="004E009C"/>
    <w:rsid w:val="004E68CB"/>
    <w:rsid w:val="004F539B"/>
    <w:rsid w:val="004F7466"/>
    <w:rsid w:val="00503D8D"/>
    <w:rsid w:val="00507048"/>
    <w:rsid w:val="005178A8"/>
    <w:rsid w:val="00521C83"/>
    <w:rsid w:val="005221E0"/>
    <w:rsid w:val="0052672A"/>
    <w:rsid w:val="00534917"/>
    <w:rsid w:val="00542700"/>
    <w:rsid w:val="00553AE1"/>
    <w:rsid w:val="00560598"/>
    <w:rsid w:val="00563A79"/>
    <w:rsid w:val="005642ED"/>
    <w:rsid w:val="00565914"/>
    <w:rsid w:val="00567F0E"/>
    <w:rsid w:val="00575359"/>
    <w:rsid w:val="00577F1F"/>
    <w:rsid w:val="00577FC5"/>
    <w:rsid w:val="00580578"/>
    <w:rsid w:val="00596B7E"/>
    <w:rsid w:val="005A44DC"/>
    <w:rsid w:val="005B2371"/>
    <w:rsid w:val="005B4B76"/>
    <w:rsid w:val="005C03DF"/>
    <w:rsid w:val="005C0EC5"/>
    <w:rsid w:val="005D0797"/>
    <w:rsid w:val="005D23B2"/>
    <w:rsid w:val="005D3F66"/>
    <w:rsid w:val="005E6652"/>
    <w:rsid w:val="005E6E98"/>
    <w:rsid w:val="005F1FEF"/>
    <w:rsid w:val="00600DF2"/>
    <w:rsid w:val="00601823"/>
    <w:rsid w:val="00602E1B"/>
    <w:rsid w:val="00616686"/>
    <w:rsid w:val="006175BC"/>
    <w:rsid w:val="00617654"/>
    <w:rsid w:val="006222DA"/>
    <w:rsid w:val="006223C0"/>
    <w:rsid w:val="00624E36"/>
    <w:rsid w:val="006420E0"/>
    <w:rsid w:val="006421F5"/>
    <w:rsid w:val="006537E7"/>
    <w:rsid w:val="00655418"/>
    <w:rsid w:val="0065575E"/>
    <w:rsid w:val="0066114B"/>
    <w:rsid w:val="006618F6"/>
    <w:rsid w:val="00662F9B"/>
    <w:rsid w:val="006632D0"/>
    <w:rsid w:val="006673AD"/>
    <w:rsid w:val="00676BF1"/>
    <w:rsid w:val="00676F14"/>
    <w:rsid w:val="0068104B"/>
    <w:rsid w:val="00681765"/>
    <w:rsid w:val="00684994"/>
    <w:rsid w:val="00691DA3"/>
    <w:rsid w:val="00697619"/>
    <w:rsid w:val="006A2662"/>
    <w:rsid w:val="006B7A0C"/>
    <w:rsid w:val="006C71FB"/>
    <w:rsid w:val="006C790D"/>
    <w:rsid w:val="006D1F22"/>
    <w:rsid w:val="006D4050"/>
    <w:rsid w:val="006E0026"/>
    <w:rsid w:val="006E3439"/>
    <w:rsid w:val="006E36CD"/>
    <w:rsid w:val="006E44A6"/>
    <w:rsid w:val="006F37FE"/>
    <w:rsid w:val="006F5525"/>
    <w:rsid w:val="006F77F9"/>
    <w:rsid w:val="00705E84"/>
    <w:rsid w:val="00707C30"/>
    <w:rsid w:val="00712F17"/>
    <w:rsid w:val="00714223"/>
    <w:rsid w:val="00720F1B"/>
    <w:rsid w:val="00732154"/>
    <w:rsid w:val="00732D37"/>
    <w:rsid w:val="0073644F"/>
    <w:rsid w:val="00740F3A"/>
    <w:rsid w:val="00741926"/>
    <w:rsid w:val="007428C1"/>
    <w:rsid w:val="0074569E"/>
    <w:rsid w:val="00756848"/>
    <w:rsid w:val="0076088F"/>
    <w:rsid w:val="007615E4"/>
    <w:rsid w:val="00763106"/>
    <w:rsid w:val="00763B38"/>
    <w:rsid w:val="00782067"/>
    <w:rsid w:val="007929BF"/>
    <w:rsid w:val="00793AFE"/>
    <w:rsid w:val="007A6B08"/>
    <w:rsid w:val="007A7406"/>
    <w:rsid w:val="007A7ACE"/>
    <w:rsid w:val="007B64FC"/>
    <w:rsid w:val="007C2802"/>
    <w:rsid w:val="007C54D7"/>
    <w:rsid w:val="007D2FA5"/>
    <w:rsid w:val="007D7EA9"/>
    <w:rsid w:val="007E071C"/>
    <w:rsid w:val="007E1246"/>
    <w:rsid w:val="007E2128"/>
    <w:rsid w:val="007E78C2"/>
    <w:rsid w:val="007E799F"/>
    <w:rsid w:val="007F1FB7"/>
    <w:rsid w:val="007F4EE9"/>
    <w:rsid w:val="00805368"/>
    <w:rsid w:val="00816477"/>
    <w:rsid w:val="00816F96"/>
    <w:rsid w:val="00820CD9"/>
    <w:rsid w:val="00820FE8"/>
    <w:rsid w:val="00834573"/>
    <w:rsid w:val="00841DF0"/>
    <w:rsid w:val="00842736"/>
    <w:rsid w:val="00844ABA"/>
    <w:rsid w:val="00845D0B"/>
    <w:rsid w:val="00850807"/>
    <w:rsid w:val="00855A80"/>
    <w:rsid w:val="0086340D"/>
    <w:rsid w:val="008651FE"/>
    <w:rsid w:val="0086721A"/>
    <w:rsid w:val="008768A4"/>
    <w:rsid w:val="00883B3E"/>
    <w:rsid w:val="00884825"/>
    <w:rsid w:val="00890711"/>
    <w:rsid w:val="0089722A"/>
    <w:rsid w:val="008978BA"/>
    <w:rsid w:val="008A133B"/>
    <w:rsid w:val="008A4BA9"/>
    <w:rsid w:val="008A581E"/>
    <w:rsid w:val="008C4443"/>
    <w:rsid w:val="008C6030"/>
    <w:rsid w:val="008C7C57"/>
    <w:rsid w:val="008D2714"/>
    <w:rsid w:val="008D5149"/>
    <w:rsid w:val="008E189C"/>
    <w:rsid w:val="008F1913"/>
    <w:rsid w:val="008F193E"/>
    <w:rsid w:val="0091669C"/>
    <w:rsid w:val="00923DDA"/>
    <w:rsid w:val="00933DBA"/>
    <w:rsid w:val="009344F1"/>
    <w:rsid w:val="00934B47"/>
    <w:rsid w:val="009353EE"/>
    <w:rsid w:val="00941635"/>
    <w:rsid w:val="00950A0F"/>
    <w:rsid w:val="00953348"/>
    <w:rsid w:val="00961584"/>
    <w:rsid w:val="009629C7"/>
    <w:rsid w:val="00963ABD"/>
    <w:rsid w:val="00984B25"/>
    <w:rsid w:val="00997CE8"/>
    <w:rsid w:val="009A12EE"/>
    <w:rsid w:val="009B040E"/>
    <w:rsid w:val="009B06CC"/>
    <w:rsid w:val="009B26E4"/>
    <w:rsid w:val="009B4410"/>
    <w:rsid w:val="009B5537"/>
    <w:rsid w:val="009C0378"/>
    <w:rsid w:val="009C67C0"/>
    <w:rsid w:val="009C6DF6"/>
    <w:rsid w:val="009C7CCE"/>
    <w:rsid w:val="009E5A59"/>
    <w:rsid w:val="009E643C"/>
    <w:rsid w:val="00A07048"/>
    <w:rsid w:val="00A1335E"/>
    <w:rsid w:val="00A13653"/>
    <w:rsid w:val="00A14D25"/>
    <w:rsid w:val="00A23C71"/>
    <w:rsid w:val="00A24851"/>
    <w:rsid w:val="00A576C6"/>
    <w:rsid w:val="00A60F92"/>
    <w:rsid w:val="00A675ED"/>
    <w:rsid w:val="00A73CFE"/>
    <w:rsid w:val="00A849BE"/>
    <w:rsid w:val="00A85080"/>
    <w:rsid w:val="00A904F3"/>
    <w:rsid w:val="00A90ACA"/>
    <w:rsid w:val="00A94BA5"/>
    <w:rsid w:val="00A95424"/>
    <w:rsid w:val="00AA0D74"/>
    <w:rsid w:val="00AA17A4"/>
    <w:rsid w:val="00AA506C"/>
    <w:rsid w:val="00AC3DBF"/>
    <w:rsid w:val="00AC52A2"/>
    <w:rsid w:val="00AC6699"/>
    <w:rsid w:val="00AD33F8"/>
    <w:rsid w:val="00AD547A"/>
    <w:rsid w:val="00AE2F65"/>
    <w:rsid w:val="00AE3424"/>
    <w:rsid w:val="00AE5727"/>
    <w:rsid w:val="00AE5EB3"/>
    <w:rsid w:val="00AE60A8"/>
    <w:rsid w:val="00B02C62"/>
    <w:rsid w:val="00B04323"/>
    <w:rsid w:val="00B044E9"/>
    <w:rsid w:val="00B07CAC"/>
    <w:rsid w:val="00B1169B"/>
    <w:rsid w:val="00B16347"/>
    <w:rsid w:val="00B21A66"/>
    <w:rsid w:val="00B24DCE"/>
    <w:rsid w:val="00B25FDB"/>
    <w:rsid w:val="00B44185"/>
    <w:rsid w:val="00B46672"/>
    <w:rsid w:val="00B46CA0"/>
    <w:rsid w:val="00B5651D"/>
    <w:rsid w:val="00B72A41"/>
    <w:rsid w:val="00B72E37"/>
    <w:rsid w:val="00B747CE"/>
    <w:rsid w:val="00B75EE3"/>
    <w:rsid w:val="00B76714"/>
    <w:rsid w:val="00B80482"/>
    <w:rsid w:val="00B83F7C"/>
    <w:rsid w:val="00B95C67"/>
    <w:rsid w:val="00BA1FF4"/>
    <w:rsid w:val="00BA25E7"/>
    <w:rsid w:val="00BA6C26"/>
    <w:rsid w:val="00BA7715"/>
    <w:rsid w:val="00BA7C6A"/>
    <w:rsid w:val="00BB0EA4"/>
    <w:rsid w:val="00BB5A0D"/>
    <w:rsid w:val="00BC6C97"/>
    <w:rsid w:val="00BD2ABB"/>
    <w:rsid w:val="00BE1975"/>
    <w:rsid w:val="00BE215A"/>
    <w:rsid w:val="00BF18B6"/>
    <w:rsid w:val="00BF3E8D"/>
    <w:rsid w:val="00BF6127"/>
    <w:rsid w:val="00C01819"/>
    <w:rsid w:val="00C02021"/>
    <w:rsid w:val="00C023EF"/>
    <w:rsid w:val="00C03B74"/>
    <w:rsid w:val="00C069BC"/>
    <w:rsid w:val="00C229C6"/>
    <w:rsid w:val="00C314E2"/>
    <w:rsid w:val="00C33FD7"/>
    <w:rsid w:val="00C35456"/>
    <w:rsid w:val="00C36106"/>
    <w:rsid w:val="00C37955"/>
    <w:rsid w:val="00C47498"/>
    <w:rsid w:val="00C55CCD"/>
    <w:rsid w:val="00C560DC"/>
    <w:rsid w:val="00C61C21"/>
    <w:rsid w:val="00C657E1"/>
    <w:rsid w:val="00C66D53"/>
    <w:rsid w:val="00C705B6"/>
    <w:rsid w:val="00C80408"/>
    <w:rsid w:val="00C84C72"/>
    <w:rsid w:val="00C92378"/>
    <w:rsid w:val="00C927BC"/>
    <w:rsid w:val="00C92CFF"/>
    <w:rsid w:val="00C943C7"/>
    <w:rsid w:val="00CA3D9A"/>
    <w:rsid w:val="00CA7E38"/>
    <w:rsid w:val="00CB2894"/>
    <w:rsid w:val="00CC28E2"/>
    <w:rsid w:val="00CC5581"/>
    <w:rsid w:val="00CC7579"/>
    <w:rsid w:val="00CD0A33"/>
    <w:rsid w:val="00CD1440"/>
    <w:rsid w:val="00CD4434"/>
    <w:rsid w:val="00CE7CAF"/>
    <w:rsid w:val="00CE7E30"/>
    <w:rsid w:val="00CF213E"/>
    <w:rsid w:val="00CF6368"/>
    <w:rsid w:val="00CF70F7"/>
    <w:rsid w:val="00D14615"/>
    <w:rsid w:val="00D14C78"/>
    <w:rsid w:val="00D173AF"/>
    <w:rsid w:val="00D229EC"/>
    <w:rsid w:val="00D22F0E"/>
    <w:rsid w:val="00D27BE9"/>
    <w:rsid w:val="00D375A4"/>
    <w:rsid w:val="00D47AF1"/>
    <w:rsid w:val="00D47E06"/>
    <w:rsid w:val="00D505D5"/>
    <w:rsid w:val="00D5301C"/>
    <w:rsid w:val="00D5640E"/>
    <w:rsid w:val="00D603E7"/>
    <w:rsid w:val="00D63321"/>
    <w:rsid w:val="00D85239"/>
    <w:rsid w:val="00D949D0"/>
    <w:rsid w:val="00D97761"/>
    <w:rsid w:val="00DA3AE3"/>
    <w:rsid w:val="00DA74E5"/>
    <w:rsid w:val="00DB5DAF"/>
    <w:rsid w:val="00DB7F03"/>
    <w:rsid w:val="00DC3CF2"/>
    <w:rsid w:val="00DD3F8B"/>
    <w:rsid w:val="00DD455E"/>
    <w:rsid w:val="00DD762D"/>
    <w:rsid w:val="00DE06AB"/>
    <w:rsid w:val="00DE4CDA"/>
    <w:rsid w:val="00DF15BE"/>
    <w:rsid w:val="00DF4DA6"/>
    <w:rsid w:val="00DF753B"/>
    <w:rsid w:val="00DF762B"/>
    <w:rsid w:val="00E01A3C"/>
    <w:rsid w:val="00E02638"/>
    <w:rsid w:val="00E10146"/>
    <w:rsid w:val="00E15A35"/>
    <w:rsid w:val="00E20E28"/>
    <w:rsid w:val="00E353E3"/>
    <w:rsid w:val="00E41DB2"/>
    <w:rsid w:val="00E42867"/>
    <w:rsid w:val="00E4426E"/>
    <w:rsid w:val="00E457D4"/>
    <w:rsid w:val="00E53F33"/>
    <w:rsid w:val="00E56638"/>
    <w:rsid w:val="00E56854"/>
    <w:rsid w:val="00E57C3D"/>
    <w:rsid w:val="00E65651"/>
    <w:rsid w:val="00E722A1"/>
    <w:rsid w:val="00E761BA"/>
    <w:rsid w:val="00E77087"/>
    <w:rsid w:val="00E81AC3"/>
    <w:rsid w:val="00E81EC9"/>
    <w:rsid w:val="00E85CB6"/>
    <w:rsid w:val="00E87926"/>
    <w:rsid w:val="00E92CF7"/>
    <w:rsid w:val="00EA0230"/>
    <w:rsid w:val="00EA13E6"/>
    <w:rsid w:val="00EA1B8C"/>
    <w:rsid w:val="00EA6F09"/>
    <w:rsid w:val="00EA7F6A"/>
    <w:rsid w:val="00EB566B"/>
    <w:rsid w:val="00EC500C"/>
    <w:rsid w:val="00EE0426"/>
    <w:rsid w:val="00EE2F73"/>
    <w:rsid w:val="00EE4739"/>
    <w:rsid w:val="00EF1532"/>
    <w:rsid w:val="00EF669F"/>
    <w:rsid w:val="00EF74F2"/>
    <w:rsid w:val="00F005B6"/>
    <w:rsid w:val="00F07337"/>
    <w:rsid w:val="00F1160D"/>
    <w:rsid w:val="00F1401F"/>
    <w:rsid w:val="00F14138"/>
    <w:rsid w:val="00F1695A"/>
    <w:rsid w:val="00F20D39"/>
    <w:rsid w:val="00F21237"/>
    <w:rsid w:val="00F22696"/>
    <w:rsid w:val="00F30500"/>
    <w:rsid w:val="00F3328D"/>
    <w:rsid w:val="00F34353"/>
    <w:rsid w:val="00F45DFC"/>
    <w:rsid w:val="00F5146E"/>
    <w:rsid w:val="00F5353F"/>
    <w:rsid w:val="00F55D01"/>
    <w:rsid w:val="00F62686"/>
    <w:rsid w:val="00F67607"/>
    <w:rsid w:val="00F70A5A"/>
    <w:rsid w:val="00F71023"/>
    <w:rsid w:val="00F82713"/>
    <w:rsid w:val="00F82846"/>
    <w:rsid w:val="00F97734"/>
    <w:rsid w:val="00FA0EF6"/>
    <w:rsid w:val="00FB080D"/>
    <w:rsid w:val="00FB168E"/>
    <w:rsid w:val="00FB714F"/>
    <w:rsid w:val="00FB7A2D"/>
    <w:rsid w:val="00FC01BA"/>
    <w:rsid w:val="00FC2583"/>
    <w:rsid w:val="00FC6CEE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9C6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Times New Roman" w:hAnsi="Trebuchet MS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74569E"/>
    <w:pPr>
      <w:spacing w:after="120" w:line="360" w:lineRule="auto"/>
      <w:jc w:val="both"/>
    </w:pPr>
  </w:style>
  <w:style w:type="paragraph" w:styleId="Nadpis1">
    <w:name w:val="heading 1"/>
    <w:basedOn w:val="Normln"/>
    <w:next w:val="Normln"/>
    <w:qFormat/>
    <w:rsid w:val="00014918"/>
    <w:pPr>
      <w:keepNext/>
      <w:pageBreakBefore/>
      <w:numPr>
        <w:numId w:val="2"/>
      </w:numPr>
      <w:tabs>
        <w:tab w:val="left" w:pos="567"/>
      </w:tabs>
      <w:jc w:val="left"/>
      <w:outlineLvl w:val="0"/>
    </w:pPr>
    <w:rPr>
      <w:b/>
      <w:bCs/>
      <w:caps/>
      <w:kern w:val="28"/>
      <w:sz w:val="32"/>
      <w:szCs w:val="28"/>
    </w:rPr>
  </w:style>
  <w:style w:type="paragraph" w:styleId="Nadpis2">
    <w:name w:val="heading 2"/>
    <w:basedOn w:val="Normln"/>
    <w:next w:val="Normln"/>
    <w:qFormat/>
    <w:rsid w:val="007E1246"/>
    <w:pPr>
      <w:keepNext/>
      <w:numPr>
        <w:ilvl w:val="1"/>
        <w:numId w:val="2"/>
      </w:numPr>
      <w:tabs>
        <w:tab w:val="left" w:pos="851"/>
      </w:tabs>
      <w:spacing w:before="240"/>
      <w:jc w:val="left"/>
      <w:outlineLvl w:val="1"/>
    </w:pPr>
    <w:rPr>
      <w:b/>
      <w:bCs/>
      <w:szCs w:val="28"/>
    </w:rPr>
  </w:style>
  <w:style w:type="paragraph" w:styleId="Nadpis3">
    <w:name w:val="heading 3"/>
    <w:basedOn w:val="Normln"/>
    <w:next w:val="Normln"/>
    <w:qFormat/>
    <w:rsid w:val="007E1246"/>
    <w:pPr>
      <w:keepNext/>
      <w:numPr>
        <w:ilvl w:val="2"/>
        <w:numId w:val="2"/>
      </w:numPr>
      <w:tabs>
        <w:tab w:val="left" w:pos="1134"/>
      </w:tabs>
      <w:spacing w:before="240"/>
      <w:jc w:val="left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pPr>
      <w:spacing w:after="0"/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pPr>
      <w:spacing w:before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Titulek">
    <w:name w:val="caption"/>
    <w:aliases w:val="Obrázek"/>
    <w:basedOn w:val="Literatura"/>
    <w:next w:val="Normln"/>
    <w:link w:val="TitulekChar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uiPriority w:val="99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rsid w:val="005221E0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uiPriority w:val="99"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1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customStyle="1" w:styleId="Zvraznn1">
    <w:name w:val="Zvýraznění1"/>
    <w:basedOn w:val="Standardnpsmoodstavce"/>
    <w:qFormat/>
    <w:rPr>
      <w:i/>
      <w:iCs/>
    </w:rPr>
  </w:style>
  <w:style w:type="paragraph" w:styleId="Zkladntextodsazen">
    <w:name w:val="Body Text Indent"/>
    <w:basedOn w:val="Normln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4"/>
      </w:numPr>
      <w:ind w:left="1804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Pokraovnseznamu">
    <w:name w:val="List Continue"/>
    <w:basedOn w:val="Normln"/>
    <w:pPr>
      <w:ind w:left="283"/>
    </w:pPr>
  </w:style>
  <w:style w:type="paragraph" w:styleId="Zkladntext2">
    <w:name w:val="Body Text 2"/>
    <w:basedOn w:val="Normln"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pPr>
      <w:jc w:val="left"/>
    </w:pPr>
    <w:rPr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A94BA5"/>
    <w:pPr>
      <w:spacing w:line="240" w:lineRule="auto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A94BA5"/>
  </w:style>
  <w:style w:type="character" w:customStyle="1" w:styleId="PedmtkomenteChar">
    <w:name w:val="Předmět komentáře Char"/>
    <w:basedOn w:val="TextkomenteChar"/>
    <w:link w:val="Pedmtkomente"/>
    <w:rsid w:val="00A94BA5"/>
    <w:rPr>
      <w:b/>
      <w:bCs/>
    </w:rPr>
  </w:style>
  <w:style w:type="paragraph" w:styleId="Textbubliny">
    <w:name w:val="Balloon Text"/>
    <w:basedOn w:val="Normln"/>
    <w:link w:val="TextbublinyChar"/>
    <w:rsid w:val="00A94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94B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457D4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629C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29C7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07048"/>
    <w:rPr>
      <w:color w:val="808080"/>
    </w:rPr>
  </w:style>
  <w:style w:type="table" w:styleId="Mkatabulky">
    <w:name w:val="Table Grid"/>
    <w:basedOn w:val="Normlntabulka"/>
    <w:rsid w:val="00B1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ekChar">
    <w:name w:val="Titulek Char"/>
    <w:aliases w:val="Obrázek Char"/>
    <w:basedOn w:val="Standardnpsmoodstavce"/>
    <w:link w:val="Titulek"/>
    <w:rsid w:val="00B1169B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654D0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Cs w:val="32"/>
    </w:rPr>
  </w:style>
  <w:style w:type="paragraph" w:styleId="Rozloendokumentu">
    <w:name w:val="Document Map"/>
    <w:basedOn w:val="Normln"/>
    <w:link w:val="RozloendokumentuChar"/>
    <w:semiHidden/>
    <w:unhideWhenUsed/>
    <w:rsid w:val="00A90ACA"/>
    <w:pPr>
      <w:spacing w:after="0" w:line="240" w:lineRule="auto"/>
    </w:pPr>
    <w:rPr>
      <w:rFonts w:ascii="Times New Roman" w:hAnsi="Times New Roman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90ACA"/>
    <w:rPr>
      <w:rFonts w:ascii="Times New Roman" w:hAnsi="Times New Roman"/>
    </w:rPr>
  </w:style>
  <w:style w:type="paragraph" w:styleId="Normlnweb">
    <w:name w:val="Normal (Web)"/>
    <w:basedOn w:val="Normln"/>
    <w:uiPriority w:val="99"/>
    <w:unhideWhenUsed/>
    <w:rsid w:val="0074569E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styleId="Nevyeenzmnka">
    <w:name w:val="Unresolved Mention"/>
    <w:basedOn w:val="Standardnpsmoodstavce"/>
    <w:rsid w:val="0004156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741926"/>
  </w:style>
  <w:style w:type="character" w:styleId="Zdraznn">
    <w:name w:val="Emphasis"/>
    <w:basedOn w:val="Standardnpsmoodstavce"/>
    <w:uiPriority w:val="20"/>
    <w:qFormat/>
    <w:rsid w:val="00741926"/>
    <w:rPr>
      <w:i/>
      <w:iCs/>
    </w:rPr>
  </w:style>
  <w:style w:type="character" w:styleId="slostrnky">
    <w:name w:val="page number"/>
    <w:basedOn w:val="Standardnpsmoodstavce"/>
    <w:semiHidden/>
    <w:unhideWhenUsed/>
    <w:rsid w:val="00085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805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58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74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0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9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5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6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3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15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8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57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09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6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51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49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6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95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43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9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6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66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9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11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16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400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9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07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791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69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02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254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0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1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27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120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07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495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16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3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4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2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5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4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4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3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5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31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19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6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8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4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4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9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8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84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2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36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2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1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6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209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9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0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9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95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20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5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15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7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1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4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0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6022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298">
          <w:marLeft w:val="324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41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73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6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01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18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83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778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2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3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6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33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8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6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3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1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5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3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8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9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2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9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48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8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92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64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0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5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77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5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6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3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61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96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50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71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9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69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1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6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05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5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3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9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65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0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rm.ecs.soton.ac.uk/theme4/aims_and_objectiv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velkova@utb.cz" TargetMode="Externa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ar/folders/05/2rxbcn3d2_sb64xqkyhjrv200000gn/T/com.microsoft.Outlook/Outlook%20Temp/sablona-studijni-materialy%5b1%5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CD17B-FC3C-0B40-ABE1-2C01AB31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sablona-studijni-materialy[1].dotx</Template>
  <TotalTime>1</TotalTime>
  <Pages>37</Pages>
  <Words>8127</Words>
  <Characters>47952</Characters>
  <Application>Microsoft Office Word</Application>
  <DocSecurity>0</DocSecurity>
  <Lines>399</Lines>
  <Paragraphs>111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Pepa</vt:lpstr>
      <vt:lpstr>Šablona -- Diplomová práce (uni)</vt:lpstr>
    </vt:vector>
  </TitlesOfParts>
  <Company>FHS UTB ve Zlíně</Company>
  <LinksUpToDate>false</LinksUpToDate>
  <CharactersWithSpaces>55968</CharactersWithSpaces>
  <SharedDoc>false</SharedDoc>
  <HLinks>
    <vt:vector size="126" baseType="variant">
      <vt:variant>
        <vt:i4>1966143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_Toc117787187</vt:lpwstr>
      </vt:variant>
      <vt:variant>
        <vt:i4>1966143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_Toc117787186</vt:lpwstr>
      </vt:variant>
      <vt:variant>
        <vt:i4>1966143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_Toc117787185</vt:lpwstr>
      </vt:variant>
      <vt:variant>
        <vt:i4>1966143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_Toc117787184</vt:lpwstr>
      </vt:variant>
      <vt:variant>
        <vt:i4>1966143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_Toc117787183</vt:lpwstr>
      </vt:variant>
      <vt:variant>
        <vt:i4>1966143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_Toc117787182</vt:lpwstr>
      </vt:variant>
      <vt:variant>
        <vt:i4>1966143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_Toc117787181</vt:lpwstr>
      </vt:variant>
      <vt:variant>
        <vt:i4>1966143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_Toc117787180</vt:lpwstr>
      </vt:variant>
      <vt:variant>
        <vt:i4>1114175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_Toc117787179</vt:lpwstr>
      </vt:variant>
      <vt:variant>
        <vt:i4>1114175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_Toc117787178</vt:lpwstr>
      </vt:variant>
      <vt:variant>
        <vt:i4>1114175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_Toc117787177</vt:lpwstr>
      </vt:variant>
      <vt:variant>
        <vt:i4>1114175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_Toc117787176</vt:lpwstr>
      </vt:variant>
      <vt:variant>
        <vt:i4>1114175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_Toc117787175</vt:lpwstr>
      </vt:variant>
      <vt:variant>
        <vt:i4>1114175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_Toc117787174</vt:lpwstr>
      </vt:variant>
      <vt:variant>
        <vt:i4>1114175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_Toc117787173</vt:lpwstr>
      </vt:variant>
      <vt:variant>
        <vt:i4>1114175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_Toc117787172</vt:lpwstr>
      </vt:variant>
      <vt:variant>
        <vt:i4>1114175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_Toc117787171</vt:lpwstr>
      </vt:variant>
      <vt:variant>
        <vt:i4>1114175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_Toc117787170</vt:lpwstr>
      </vt:variant>
      <vt:variant>
        <vt:i4>1048639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_Toc117787169</vt:lpwstr>
      </vt:variant>
      <vt:variant>
        <vt:i4>1048639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_Toc117787168</vt:lpwstr>
      </vt:variant>
      <vt:variant>
        <vt:i4>1048639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_Toc117787167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Pepa</dc:title>
  <dc:creator>Drahomíra Pavelková</dc:creator>
  <cp:lastModifiedBy>Drahomíra Pavelková</cp:lastModifiedBy>
  <cp:revision>2</cp:revision>
  <cp:lastPrinted>2016-03-01T14:52:00Z</cp:lastPrinted>
  <dcterms:created xsi:type="dcterms:W3CDTF">2019-09-11T19:08:00Z</dcterms:created>
  <dcterms:modified xsi:type="dcterms:W3CDTF">2019-09-11T19:08:00Z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