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9" w:rsidRDefault="000029D9" w:rsidP="00604258">
      <w:pPr>
        <w:pStyle w:val="zkladntext"/>
        <w:spacing w:after="0"/>
        <w:ind w:firstLine="0"/>
        <w:rPr>
          <w:sz w:val="28"/>
        </w:rPr>
      </w:pPr>
      <w:r>
        <w:rPr>
          <w:sz w:val="28"/>
        </w:rPr>
        <w:t>Dohoda o srážkách ze mzdy</w:t>
      </w:r>
    </w:p>
    <w:p w:rsidR="000029D9" w:rsidRPr="003079F9" w:rsidRDefault="0049363B" w:rsidP="007C246C">
      <w:pPr>
        <w:pStyle w:val="zkladntext"/>
        <w:ind w:firstLine="0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1031239</wp:posOffset>
                </wp:positionV>
                <wp:extent cx="5800725" cy="0"/>
                <wp:effectExtent l="0" t="0" r="2857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48C131" id="Přímá spojnic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7.05pt,81.2pt" to="523.8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">
                <w10:wrap anchorx="page" anchory="page"/>
              </v:line>
            </w:pict>
          </mc:Fallback>
        </mc:AlternateContent>
      </w:r>
    </w:p>
    <w:p w:rsidR="000029D9" w:rsidRDefault="000029D9" w:rsidP="007C246C">
      <w:pPr>
        <w:pStyle w:val="zkladntext"/>
        <w:spacing w:after="60"/>
        <w:ind w:firstLine="0"/>
        <w:rPr>
          <w:b/>
        </w:rPr>
      </w:pPr>
    </w:p>
    <w:p w:rsidR="000029D9" w:rsidRDefault="000029D9" w:rsidP="007C246C">
      <w:pPr>
        <w:pStyle w:val="zkladntext"/>
        <w:spacing w:after="60"/>
        <w:ind w:firstLine="0"/>
        <w:rPr>
          <w:b/>
        </w:rPr>
      </w:pPr>
    </w:p>
    <w:p w:rsidR="000029D9" w:rsidRDefault="000029D9" w:rsidP="007C246C">
      <w:pPr>
        <w:pStyle w:val="zkladntext"/>
        <w:spacing w:after="60"/>
        <w:ind w:firstLine="0"/>
        <w:rPr>
          <w:b/>
        </w:rPr>
      </w:pPr>
      <w:r>
        <w:rPr>
          <w:b/>
        </w:rPr>
        <w:t>1</w:t>
      </w:r>
      <w:r>
        <w:t>. Zaměstnanec:</w:t>
      </w:r>
      <w:r>
        <w:tab/>
      </w:r>
      <w:r w:rsidRPr="00785DCA">
        <w:rPr>
          <w:highlight w:val="yellow"/>
        </w:rPr>
        <w:t>…………………………………</w:t>
      </w:r>
      <w:r>
        <w:tab/>
        <w:t>o</w:t>
      </w:r>
      <w:r w:rsidR="002E7497">
        <w:t>sobní</w:t>
      </w:r>
      <w:r>
        <w:t xml:space="preserve"> číslo: </w:t>
      </w:r>
      <w:r w:rsidRPr="00785DCA">
        <w:rPr>
          <w:b/>
          <w:highlight w:val="yellow"/>
        </w:rPr>
        <w:t>…………………….</w:t>
      </w:r>
    </w:p>
    <w:p w:rsidR="000029D9" w:rsidRDefault="000029D9" w:rsidP="00604258">
      <w:pPr>
        <w:pStyle w:val="zkladntext"/>
        <w:tabs>
          <w:tab w:val="left" w:pos="284"/>
        </w:tabs>
        <w:spacing w:after="60"/>
        <w:ind w:firstLine="0"/>
      </w:pPr>
      <w:r>
        <w:tab/>
      </w:r>
    </w:p>
    <w:p w:rsidR="000029D9" w:rsidRDefault="000029D9" w:rsidP="007C246C">
      <w:pPr>
        <w:pStyle w:val="zkladntext"/>
        <w:spacing w:after="60"/>
      </w:pPr>
    </w:p>
    <w:p w:rsidR="000029D9" w:rsidRDefault="000029D9" w:rsidP="007C246C">
      <w:pPr>
        <w:pStyle w:val="zkladntext"/>
        <w:spacing w:after="60"/>
        <w:ind w:firstLine="284"/>
      </w:pPr>
      <w:r>
        <w:t>a</w:t>
      </w:r>
    </w:p>
    <w:p w:rsidR="000029D9" w:rsidRDefault="000029D9" w:rsidP="007C246C">
      <w:pPr>
        <w:pStyle w:val="zkladntext"/>
        <w:spacing w:after="60"/>
        <w:ind w:firstLine="0"/>
        <w:jc w:val="center"/>
      </w:pPr>
    </w:p>
    <w:p w:rsidR="000029D9" w:rsidRDefault="000029D9" w:rsidP="007C246C">
      <w:pPr>
        <w:pStyle w:val="zkladntext"/>
        <w:spacing w:after="60"/>
        <w:ind w:left="708" w:hanging="705"/>
        <w:jc w:val="both"/>
        <w:rPr>
          <w:b/>
        </w:rPr>
      </w:pPr>
      <w:r>
        <w:rPr>
          <w:b/>
        </w:rPr>
        <w:t>2.</w:t>
      </w:r>
      <w:r>
        <w:t xml:space="preserve"> Zaměstnavatel: </w:t>
      </w:r>
      <w:r>
        <w:tab/>
      </w:r>
      <w:r>
        <w:rPr>
          <w:b/>
        </w:rPr>
        <w:t>Univerzita Tomáše Bati ve Zlíně</w:t>
      </w:r>
    </w:p>
    <w:p w:rsidR="009E369D" w:rsidRPr="009E369D" w:rsidRDefault="009E369D" w:rsidP="007C246C">
      <w:pPr>
        <w:pStyle w:val="zkladntext"/>
        <w:spacing w:after="60"/>
        <w:ind w:firstLine="284"/>
        <w:jc w:val="both"/>
        <w:rPr>
          <w:i/>
        </w:rPr>
      </w:pPr>
      <w:r w:rsidRPr="009E369D">
        <w:rPr>
          <w:i/>
        </w:rPr>
        <w:tab/>
      </w:r>
      <w:r w:rsidRPr="009E369D">
        <w:rPr>
          <w:i/>
        </w:rPr>
        <w:tab/>
      </w:r>
      <w:r w:rsidRPr="009E369D">
        <w:rPr>
          <w:i/>
        </w:rPr>
        <w:tab/>
      </w:r>
      <w:commentRangeStart w:id="0"/>
      <w:r w:rsidRPr="009E369D">
        <w:rPr>
          <w:i/>
        </w:rPr>
        <w:t>(součást)</w:t>
      </w:r>
      <w:commentRangeEnd w:id="0"/>
      <w:r>
        <w:rPr>
          <w:rStyle w:val="Odkaznakoment"/>
          <w:rFonts w:ascii="Calibri" w:eastAsia="Times New Roman" w:hAnsi="Calibri"/>
          <w:lang w:eastAsia="en-US"/>
        </w:rPr>
        <w:commentReference w:id="0"/>
      </w:r>
    </w:p>
    <w:p w:rsidR="000029D9" w:rsidRPr="00495F3C" w:rsidRDefault="000029D9" w:rsidP="007C246C">
      <w:pPr>
        <w:pStyle w:val="zkladntext"/>
        <w:spacing w:after="60"/>
        <w:ind w:firstLine="284"/>
        <w:jc w:val="both"/>
      </w:pPr>
      <w:r>
        <w:t>Z</w:t>
      </w:r>
      <w:r w:rsidRPr="00495F3C">
        <w:t>astoupena</w:t>
      </w:r>
      <w:r>
        <w:t>:</w:t>
      </w:r>
      <w:r w:rsidRPr="00495F3C">
        <w:t xml:space="preserve"> </w:t>
      </w:r>
      <w:r>
        <w:tab/>
      </w:r>
      <w:commentRangeStart w:id="1"/>
      <w:r w:rsidRPr="00785DCA">
        <w:rPr>
          <w:highlight w:val="yellow"/>
        </w:rPr>
        <w:t>……………………………………….</w:t>
      </w:r>
      <w:commentRangeEnd w:id="1"/>
      <w:r w:rsidR="009E369D">
        <w:rPr>
          <w:rStyle w:val="Odkaznakoment"/>
          <w:rFonts w:ascii="Calibri" w:eastAsia="Times New Roman" w:hAnsi="Calibri"/>
          <w:lang w:eastAsia="en-US"/>
        </w:rPr>
        <w:commentReference w:id="1"/>
      </w:r>
    </w:p>
    <w:p w:rsidR="000029D9" w:rsidRDefault="000029D9" w:rsidP="007C246C">
      <w:pPr>
        <w:pStyle w:val="zkladntext"/>
        <w:spacing w:after="60"/>
        <w:ind w:left="708" w:hanging="424"/>
        <w:jc w:val="both"/>
      </w:pPr>
      <w:r>
        <w:t>Se sídlem:</w:t>
      </w:r>
      <w:r>
        <w:tab/>
      </w:r>
      <w:r>
        <w:tab/>
      </w:r>
      <w:commentRangeStart w:id="2"/>
      <w:r>
        <w:t>nám. T. G. Masaryka 5555, 760 01 Zlín</w:t>
      </w:r>
      <w:commentRangeEnd w:id="2"/>
      <w:r w:rsidR="009E369D">
        <w:rPr>
          <w:rStyle w:val="Odkaznakoment"/>
          <w:rFonts w:ascii="Calibri" w:eastAsia="Times New Roman" w:hAnsi="Calibri"/>
          <w:lang w:eastAsia="en-US"/>
        </w:rPr>
        <w:commentReference w:id="2"/>
      </w:r>
    </w:p>
    <w:p w:rsidR="000029D9" w:rsidRDefault="000029D9" w:rsidP="007C246C">
      <w:pPr>
        <w:pStyle w:val="zkladntext"/>
        <w:spacing w:after="60"/>
        <w:ind w:firstLine="284"/>
        <w:jc w:val="both"/>
      </w:pPr>
      <w:r>
        <w:t>IČ:</w:t>
      </w:r>
      <w:r>
        <w:tab/>
      </w:r>
      <w:r>
        <w:tab/>
      </w:r>
      <w:r>
        <w:tab/>
        <w:t>70883521</w:t>
      </w:r>
    </w:p>
    <w:p w:rsidR="000029D9" w:rsidRDefault="000029D9" w:rsidP="007C246C">
      <w:pPr>
        <w:pStyle w:val="zkladntext"/>
        <w:spacing w:after="60"/>
        <w:ind w:left="708" w:hanging="705"/>
        <w:jc w:val="both"/>
      </w:pPr>
      <w:r>
        <w:tab/>
      </w:r>
    </w:p>
    <w:p w:rsidR="000029D9" w:rsidRDefault="000029D9" w:rsidP="007C246C">
      <w:pPr>
        <w:pStyle w:val="zkladntext"/>
        <w:spacing w:after="60"/>
        <w:ind w:left="708" w:hanging="705"/>
        <w:jc w:val="both"/>
      </w:pPr>
      <w:r>
        <w:t>(zaměstnanec a zaměstnavatel společně dále též „účastníci“)</w:t>
      </w:r>
    </w:p>
    <w:p w:rsidR="000029D9" w:rsidRDefault="000029D9" w:rsidP="007C246C">
      <w:pPr>
        <w:pStyle w:val="zkladntext"/>
        <w:ind w:firstLine="0"/>
        <w:jc w:val="center"/>
        <w:rPr>
          <w:b/>
        </w:rPr>
      </w:pPr>
    </w:p>
    <w:p w:rsidR="000029D9" w:rsidRDefault="000029D9" w:rsidP="00EC0F9B">
      <w:pPr>
        <w:pStyle w:val="zkladntext"/>
        <w:ind w:firstLine="0"/>
        <w:jc w:val="center"/>
        <w:rPr>
          <w:b/>
        </w:rPr>
      </w:pPr>
      <w:r>
        <w:rPr>
          <w:b/>
        </w:rPr>
        <w:t>I.</w:t>
      </w:r>
    </w:p>
    <w:p w:rsidR="000029D9" w:rsidRDefault="000029D9" w:rsidP="007C246C">
      <w:pPr>
        <w:pStyle w:val="zkladntext"/>
        <w:jc w:val="both"/>
      </w:pPr>
      <w:r>
        <w:t>Na základě umístění dítěte v UMŠ vznikla zaměstnanci povinnost hradit zaměstnavateli jakožto provozovateli UMŠ platby za služby poskytnuté UMŠ, zejména úhradu za stravu dítěte, a to vždy v příslušné výši za daný kalendářní měsíc (dále jen „pohledávka“).</w:t>
      </w:r>
    </w:p>
    <w:p w:rsidR="000029D9" w:rsidRDefault="000029D9" w:rsidP="007C246C">
      <w:pPr>
        <w:pStyle w:val="zkladntext"/>
        <w:ind w:firstLine="0"/>
        <w:jc w:val="center"/>
        <w:rPr>
          <w:b/>
        </w:rPr>
      </w:pPr>
    </w:p>
    <w:p w:rsidR="000029D9" w:rsidRDefault="000029D9" w:rsidP="007C246C">
      <w:pPr>
        <w:pStyle w:val="zkladntext"/>
        <w:ind w:firstLine="0"/>
        <w:jc w:val="center"/>
        <w:rPr>
          <w:b/>
        </w:rPr>
      </w:pPr>
      <w:r>
        <w:rPr>
          <w:b/>
        </w:rPr>
        <w:t>II.</w:t>
      </w:r>
    </w:p>
    <w:p w:rsidR="000029D9" w:rsidRDefault="000029D9" w:rsidP="007C246C">
      <w:pPr>
        <w:pStyle w:val="zkladntext"/>
        <w:jc w:val="both"/>
      </w:pPr>
      <w:r>
        <w:t>Zaměstnanec a zaměstnavatel se dohodli, že jednotlivé pohledávky dle čl. I této dohody budou hrazeny pravidelnými měsíčními srážkami</w:t>
      </w:r>
      <w:r w:rsidR="009E369D">
        <w:t xml:space="preserve"> ve výši odpovídající pohledávce za daný kalendářní měsíc, a to</w:t>
      </w:r>
      <w:r>
        <w:t xml:space="preserve"> ze mzdy zaměstn</w:t>
      </w:r>
      <w:r w:rsidR="009E369D">
        <w:t>ance ve prospěch zaměstnavatele. První srážka ze mzdy se uskuteční</w:t>
      </w:r>
      <w:r>
        <w:t xml:space="preserve"> ve výplatě mzdy za měsíc: </w:t>
      </w:r>
      <w:r w:rsidRPr="00785DCA">
        <w:rPr>
          <w:highlight w:val="yellow"/>
        </w:rPr>
        <w:t>…………………</w:t>
      </w:r>
      <w:r>
        <w:t xml:space="preserve"> </w:t>
      </w:r>
      <w:r>
        <w:tab/>
      </w:r>
    </w:p>
    <w:p w:rsidR="000029D9" w:rsidRDefault="000029D9" w:rsidP="007C246C">
      <w:pPr>
        <w:pStyle w:val="zkladntext"/>
        <w:spacing w:after="0"/>
        <w:ind w:firstLine="0"/>
        <w:jc w:val="both"/>
      </w:pPr>
    </w:p>
    <w:p w:rsidR="000029D9" w:rsidRDefault="000029D9" w:rsidP="00EC0F9B">
      <w:pPr>
        <w:pStyle w:val="zkladntext"/>
        <w:ind w:firstLine="0"/>
        <w:jc w:val="center"/>
        <w:rPr>
          <w:b/>
        </w:rPr>
      </w:pPr>
      <w:r>
        <w:rPr>
          <w:b/>
        </w:rPr>
        <w:t>III.</w:t>
      </w:r>
    </w:p>
    <w:p w:rsidR="000029D9" w:rsidRDefault="000029D9" w:rsidP="007C246C">
      <w:pPr>
        <w:pStyle w:val="zkladntext"/>
        <w:jc w:val="both"/>
      </w:pPr>
      <w:r>
        <w:t>Jednotlivé měsíční srážky pohledávek budou sráženy pravidelně měsíčně, vždy ke dni výplaty mzdy.</w:t>
      </w:r>
    </w:p>
    <w:p w:rsidR="000029D9" w:rsidRDefault="000029D9" w:rsidP="007C246C">
      <w:pPr>
        <w:pStyle w:val="zkladntext"/>
        <w:spacing w:after="0"/>
        <w:ind w:firstLine="0"/>
        <w:jc w:val="both"/>
      </w:pPr>
    </w:p>
    <w:p w:rsidR="000029D9" w:rsidRDefault="000029D9" w:rsidP="00EC0F9B">
      <w:pPr>
        <w:pStyle w:val="zkladntext"/>
        <w:ind w:firstLine="0"/>
        <w:jc w:val="center"/>
        <w:rPr>
          <w:b/>
        </w:rPr>
      </w:pPr>
      <w:r>
        <w:rPr>
          <w:b/>
        </w:rPr>
        <w:t>IV.</w:t>
      </w:r>
    </w:p>
    <w:p w:rsidR="000029D9" w:rsidRDefault="000029D9" w:rsidP="007C246C">
      <w:pPr>
        <w:pStyle w:val="zkladntext"/>
        <w:jc w:val="both"/>
      </w:pPr>
      <w:r>
        <w:t>Zaměstnanec podpisem této dohody výslovně souhlasí s hrazením pohledávek dle čl. I, a to způsobem sjednaným v čl. II a III.</w:t>
      </w:r>
    </w:p>
    <w:p w:rsidR="000029D9" w:rsidRDefault="000029D9" w:rsidP="007C246C">
      <w:pPr>
        <w:pStyle w:val="zkladntext"/>
        <w:keepNext/>
        <w:spacing w:before="120" w:after="0"/>
        <w:ind w:firstLine="0"/>
        <w:jc w:val="center"/>
        <w:rPr>
          <w:b/>
        </w:rPr>
      </w:pPr>
      <w:r>
        <w:rPr>
          <w:b/>
        </w:rPr>
        <w:t>V.</w:t>
      </w:r>
    </w:p>
    <w:p w:rsidR="000029D9" w:rsidRDefault="000029D9" w:rsidP="007C246C">
      <w:pPr>
        <w:pStyle w:val="zkladntext"/>
        <w:keepNext/>
        <w:spacing w:before="120" w:after="0"/>
        <w:ind w:firstLine="0"/>
        <w:jc w:val="both"/>
      </w:pPr>
      <w:r>
        <w:tab/>
        <w:t xml:space="preserve">Tato dohoda je účinná po dobu trvání pracovního poměru zaměstnance u zaměstnavatele. </w:t>
      </w:r>
    </w:p>
    <w:p w:rsidR="000029D9" w:rsidRDefault="000029D9" w:rsidP="007C246C">
      <w:pPr>
        <w:pStyle w:val="zkladntext"/>
        <w:spacing w:before="120" w:after="0"/>
        <w:ind w:firstLine="708"/>
        <w:jc w:val="both"/>
      </w:pPr>
      <w:r>
        <w:t>V případě ukončení pracovního poměru zaměstnance u zaměstnavatele nebo ukončení využívání UMŠ bude poslední měsíční srážka pohledávky provedena zaměstnavatelem ve mzdě za měsíc, v němž dojde k ukončení pracovního poměru zaměstnance nebo ukončení využívání UMŠ.</w:t>
      </w:r>
    </w:p>
    <w:p w:rsidR="000029D9" w:rsidRDefault="000029D9" w:rsidP="007C246C">
      <w:pPr>
        <w:pStyle w:val="zkladntext"/>
        <w:spacing w:before="120" w:after="0"/>
        <w:ind w:firstLine="708"/>
        <w:jc w:val="both"/>
      </w:pPr>
      <w:r>
        <w:lastRenderedPageBreak/>
        <w:t>Každá se stran je oprávněna tuto dohodu kdykoliv písemně vypovědět, přičemž výpovědní lhůta činí 14 dnů a začíná běžet dnem následujícím po dni doručení výpovědi druhé smluvní straně. Poslední měsíční srážka pohledávky bude provedena zaměstnavatelem ve mzdě za měsíc, v němž dojde k uplynutí výpovědní lhůty, nedohodnou-li se strany jinak.</w:t>
      </w:r>
    </w:p>
    <w:p w:rsidR="000029D9" w:rsidRDefault="000029D9" w:rsidP="007C246C">
      <w:pPr>
        <w:pStyle w:val="zkladntext"/>
        <w:spacing w:before="120" w:after="0"/>
        <w:ind w:firstLine="708"/>
        <w:jc w:val="both"/>
      </w:pPr>
    </w:p>
    <w:p w:rsidR="000029D9" w:rsidRDefault="000029D9" w:rsidP="007C246C">
      <w:pPr>
        <w:pStyle w:val="zkladntext"/>
        <w:spacing w:before="120" w:after="0"/>
        <w:ind w:firstLine="0"/>
        <w:jc w:val="center"/>
        <w:rPr>
          <w:b/>
        </w:rPr>
      </w:pPr>
      <w:r>
        <w:rPr>
          <w:b/>
        </w:rPr>
        <w:t>VII.</w:t>
      </w:r>
    </w:p>
    <w:p w:rsidR="000029D9" w:rsidRDefault="000029D9" w:rsidP="007C246C">
      <w:pPr>
        <w:pStyle w:val="zkladntext"/>
        <w:spacing w:before="120" w:after="0"/>
        <w:ind w:firstLine="0"/>
        <w:jc w:val="both"/>
      </w:pPr>
      <w:r>
        <w:tab/>
        <w:t>Tato dohoda nabývá platnosti a účinnosti dnem jejího podpisu oběma účastníky a je sepsána ve 2 vyhotoveních, z nichž každý z účastníků obdrží po jednom.</w:t>
      </w:r>
    </w:p>
    <w:p w:rsidR="000029D9" w:rsidRDefault="000029D9" w:rsidP="007C246C">
      <w:pPr>
        <w:pStyle w:val="zkladntext"/>
        <w:spacing w:before="120" w:after="0"/>
        <w:ind w:firstLine="0"/>
        <w:jc w:val="both"/>
      </w:pPr>
    </w:p>
    <w:p w:rsidR="000029D9" w:rsidRDefault="000029D9" w:rsidP="007C246C">
      <w:pPr>
        <w:pStyle w:val="zkladntext"/>
        <w:spacing w:before="120" w:after="0"/>
        <w:ind w:firstLine="0"/>
        <w:jc w:val="both"/>
      </w:pPr>
    </w:p>
    <w:p w:rsidR="000029D9" w:rsidRDefault="000029D9" w:rsidP="007C246C">
      <w:pPr>
        <w:pStyle w:val="zkladntext"/>
        <w:spacing w:before="120" w:after="0"/>
        <w:ind w:firstLine="0"/>
        <w:jc w:val="both"/>
      </w:pPr>
      <w:r>
        <w:t xml:space="preserve">Ve Zlíně dne: </w:t>
      </w:r>
      <w:r w:rsidRPr="00785DCA">
        <w:rPr>
          <w:highlight w:val="yellow"/>
        </w:rPr>
        <w:t>………………….</w:t>
      </w:r>
      <w:r>
        <w:tab/>
      </w:r>
      <w:r>
        <w:tab/>
      </w:r>
      <w:r>
        <w:tab/>
      </w:r>
      <w:r>
        <w:tab/>
        <w:t xml:space="preserve">Ve Zlíně dne: </w:t>
      </w:r>
      <w:r w:rsidRPr="00785DCA">
        <w:rPr>
          <w:highlight w:val="yellow"/>
        </w:rPr>
        <w:t>………………….</w:t>
      </w:r>
    </w:p>
    <w:p w:rsidR="000029D9" w:rsidRDefault="000029D9" w:rsidP="007C246C">
      <w:pPr>
        <w:pStyle w:val="zkladntext"/>
        <w:spacing w:before="120" w:after="0"/>
        <w:ind w:firstLine="0"/>
        <w:jc w:val="both"/>
      </w:pPr>
    </w:p>
    <w:p w:rsidR="000029D9" w:rsidRDefault="000029D9" w:rsidP="007C246C">
      <w:pPr>
        <w:pStyle w:val="zkladntext"/>
        <w:spacing w:before="120" w:after="0"/>
        <w:ind w:firstLine="0"/>
        <w:jc w:val="both"/>
      </w:pPr>
      <w:r w:rsidRPr="00785DCA">
        <w:rPr>
          <w:highlight w:val="yellow"/>
        </w:rPr>
        <w:t>......................................................</w:t>
      </w:r>
      <w:r>
        <w:tab/>
      </w:r>
      <w:r>
        <w:tab/>
      </w:r>
      <w:r>
        <w:tab/>
      </w:r>
      <w:r>
        <w:tab/>
      </w:r>
      <w:r w:rsidRPr="00785DCA">
        <w:rPr>
          <w:highlight w:val="yellow"/>
        </w:rPr>
        <w:t>.......................................................</w:t>
      </w:r>
    </w:p>
    <w:p w:rsidR="000029D9" w:rsidRDefault="000029D9" w:rsidP="00604258">
      <w:pPr>
        <w:pStyle w:val="zkladntext"/>
        <w:spacing w:after="0"/>
        <w:ind w:firstLine="0"/>
        <w:jc w:val="both"/>
      </w:pPr>
      <w:r>
        <w:t>zaměstnanec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zaměstnavatel</w:t>
      </w:r>
    </w:p>
    <w:p w:rsidR="000029D9" w:rsidRDefault="000029D9" w:rsidP="007C246C">
      <w:pPr>
        <w:pStyle w:val="zkladntext"/>
        <w:spacing w:before="120" w:after="0"/>
        <w:ind w:firstLine="0"/>
        <w:jc w:val="both"/>
      </w:pPr>
    </w:p>
    <w:p w:rsidR="000029D9" w:rsidRDefault="000029D9" w:rsidP="007C246C">
      <w:pPr>
        <w:pStyle w:val="zkladntext"/>
        <w:spacing w:before="120" w:after="0"/>
        <w:ind w:firstLine="0"/>
        <w:jc w:val="both"/>
      </w:pPr>
    </w:p>
    <w:p w:rsidR="000029D9" w:rsidRDefault="000029D9">
      <w:bookmarkStart w:id="3" w:name="_GoBack"/>
      <w:bookmarkEnd w:id="3"/>
    </w:p>
    <w:sectPr w:rsidR="000029D9" w:rsidSect="00E86A8E">
      <w:pgSz w:w="11906" w:h="16838"/>
      <w:pgMar w:top="1247" w:right="1304" w:bottom="1191" w:left="1418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bernatik" w:date="2018-05-02T14:33:00Z" w:initials="b">
    <w:p w:rsidR="009E369D" w:rsidRDefault="009E369D">
      <w:pPr>
        <w:pStyle w:val="Textkomente"/>
      </w:pPr>
      <w:r>
        <w:rPr>
          <w:rStyle w:val="Odkaznakoment"/>
        </w:rPr>
        <w:annotationRef/>
      </w:r>
      <w:r>
        <w:t>Zpravidla je zaměstnance zařazen na určitou součást</w:t>
      </w:r>
    </w:p>
  </w:comment>
  <w:comment w:id="1" w:author="bernatik" w:date="2018-05-02T14:35:00Z" w:initials="b">
    <w:p w:rsidR="009E369D" w:rsidRDefault="009E369D">
      <w:pPr>
        <w:pStyle w:val="Textkomente"/>
      </w:pPr>
      <w:r>
        <w:rPr>
          <w:rStyle w:val="Odkaznakoment"/>
        </w:rPr>
        <w:annotationRef/>
      </w:r>
      <w:r>
        <w:t>rektor, děkan, ředitel součásti – podle toho, ke které součásti zaměstnanec přísluší</w:t>
      </w:r>
    </w:p>
  </w:comment>
  <w:comment w:id="2" w:author="bernatik" w:date="2018-05-02T14:35:00Z" w:initials="b">
    <w:p w:rsidR="009E369D" w:rsidRDefault="009E369D">
      <w:pPr>
        <w:pStyle w:val="Textkomente"/>
      </w:pPr>
      <w:r>
        <w:rPr>
          <w:rStyle w:val="Odkaznakoment"/>
        </w:rPr>
        <w:annotationRef/>
      </w:r>
      <w:r>
        <w:t>Součásti mají jiná sídla, nutno upravit!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3B"/>
    <w:rsid w:val="000029D9"/>
    <w:rsid w:val="00032A77"/>
    <w:rsid w:val="002E7497"/>
    <w:rsid w:val="003079F9"/>
    <w:rsid w:val="003E211D"/>
    <w:rsid w:val="0049363B"/>
    <w:rsid w:val="00495F3C"/>
    <w:rsid w:val="00604258"/>
    <w:rsid w:val="00785DCA"/>
    <w:rsid w:val="007C246C"/>
    <w:rsid w:val="009E369D"/>
    <w:rsid w:val="00AA30B5"/>
    <w:rsid w:val="00D16028"/>
    <w:rsid w:val="00D37BFA"/>
    <w:rsid w:val="00DE6DCD"/>
    <w:rsid w:val="00E86A8E"/>
    <w:rsid w:val="00E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6A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"/>
    <w:basedOn w:val="Normln"/>
    <w:rsid w:val="007C246C"/>
    <w:pPr>
      <w:spacing w:after="120" w:line="240" w:lineRule="auto"/>
      <w:ind w:firstLine="720"/>
    </w:pPr>
    <w:rPr>
      <w:rFonts w:ascii="Times New Roman" w:eastAsia="Calibri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9E36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3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369D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E3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369D"/>
    <w:rPr>
      <w:rFonts w:eastAsia="Times New Roman"/>
      <w:b/>
      <w:bCs/>
      <w:lang w:eastAsia="en-US"/>
    </w:rPr>
  </w:style>
  <w:style w:type="paragraph" w:styleId="Textbubliny">
    <w:name w:val="Balloon Text"/>
    <w:basedOn w:val="Normln"/>
    <w:link w:val="TextbublinyChar"/>
    <w:rsid w:val="009E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369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86A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"/>
    <w:basedOn w:val="Normln"/>
    <w:rsid w:val="007C246C"/>
    <w:pPr>
      <w:spacing w:after="120" w:line="240" w:lineRule="auto"/>
      <w:ind w:firstLine="720"/>
    </w:pPr>
    <w:rPr>
      <w:rFonts w:ascii="Times New Roman" w:eastAsia="Calibri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rsid w:val="009E36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3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369D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9E3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E369D"/>
    <w:rPr>
      <w:rFonts w:eastAsia="Times New Roman"/>
      <w:b/>
      <w:bCs/>
      <w:lang w:eastAsia="en-US"/>
    </w:rPr>
  </w:style>
  <w:style w:type="paragraph" w:styleId="Textbubliny">
    <w:name w:val="Balloon Text"/>
    <w:basedOn w:val="Normln"/>
    <w:link w:val="TextbublinyChar"/>
    <w:rsid w:val="009E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E369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ikova\AppData\Local\Microsoft\Windows\INetCache\IE\C86L96A5\frm-mzdove-Dohoda_o_srazkach_ze_mzdy_UM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frm-mzdove-Dohoda_o_srazkach_ze_mzdy_UMS.dot</Template>
  <TotalTime>1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srážkách ze mzdy</vt:lpstr>
    </vt:vector>
  </TitlesOfParts>
  <Company>Univerzita Tomáše Bati ve Zlíně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srážkách ze mzdy</dc:title>
  <dc:creator>Kašpaříková Ilona</dc:creator>
  <cp:lastModifiedBy>bernatik</cp:lastModifiedBy>
  <cp:revision>2</cp:revision>
  <dcterms:created xsi:type="dcterms:W3CDTF">2018-05-02T12:43:00Z</dcterms:created>
  <dcterms:modified xsi:type="dcterms:W3CDTF">2018-05-02T12:43:00Z</dcterms:modified>
</cp:coreProperties>
</file>