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93" w:rsidRPr="00487A9E" w:rsidRDefault="00006893" w:rsidP="00006893">
      <w:pPr>
        <w:spacing w:after="0" w:line="240" w:lineRule="auto"/>
        <w:jc w:val="center"/>
        <w:rPr>
          <w:rFonts w:ascii="Arial Narrow" w:hAnsi="Arial Narrow"/>
          <w:b/>
          <w:sz w:val="28"/>
        </w:rPr>
      </w:pPr>
      <w:r w:rsidRPr="00487A9E">
        <w:rPr>
          <w:rFonts w:ascii="Arial Narrow" w:hAnsi="Arial Narrow"/>
          <w:b/>
          <w:sz w:val="28"/>
        </w:rPr>
        <w:t>Smlouva o výpůjčce</w:t>
      </w:r>
    </w:p>
    <w:p w:rsidR="00006893" w:rsidRDefault="00006893" w:rsidP="00006893">
      <w:pPr>
        <w:spacing w:after="0" w:line="240" w:lineRule="auto"/>
        <w:jc w:val="center"/>
        <w:rPr>
          <w:rFonts w:ascii="Arial Narrow" w:hAnsi="Arial Narrow"/>
        </w:rPr>
      </w:pPr>
    </w:p>
    <w:p w:rsidR="00006893" w:rsidRDefault="00006893" w:rsidP="00006893">
      <w:pPr>
        <w:spacing w:after="0" w:line="240" w:lineRule="auto"/>
        <w:jc w:val="both"/>
        <w:rPr>
          <w:rFonts w:ascii="Arial Narrow" w:hAnsi="Arial Narrow"/>
        </w:rPr>
      </w:pPr>
      <w:r>
        <w:rPr>
          <w:rFonts w:ascii="Arial Narrow" w:hAnsi="Arial Narrow"/>
        </w:rPr>
        <w:t>uzavřená dle ustanovení § 2193 a násl. zákona č. 89/2012 Sb., občanského zákoníku, v platném znění, mezi</w:t>
      </w:r>
      <w:r w:rsidR="00EB5199">
        <w:rPr>
          <w:rFonts w:ascii="Arial Narrow" w:hAnsi="Arial Narrow"/>
        </w:rPr>
        <w:t xml:space="preserve"> smluvními stranami, kterými jso</w:t>
      </w:r>
      <w:r>
        <w:rPr>
          <w:rFonts w:ascii="Arial Narrow" w:hAnsi="Arial Narrow"/>
        </w:rPr>
        <w:t>u:</w:t>
      </w:r>
    </w:p>
    <w:p w:rsidR="00006893" w:rsidRDefault="00006893" w:rsidP="00006893">
      <w:pPr>
        <w:spacing w:after="0" w:line="240" w:lineRule="auto"/>
        <w:jc w:val="both"/>
        <w:rPr>
          <w:rFonts w:ascii="Arial Narrow" w:hAnsi="Arial Narrow"/>
        </w:rPr>
      </w:pPr>
    </w:p>
    <w:p w:rsidR="00006893" w:rsidRPr="00487A9E" w:rsidRDefault="00006893" w:rsidP="00006893">
      <w:pPr>
        <w:spacing w:after="0" w:line="240" w:lineRule="auto"/>
        <w:jc w:val="both"/>
        <w:rPr>
          <w:rFonts w:ascii="Arial Narrow" w:hAnsi="Arial Narrow"/>
          <w:b/>
        </w:rPr>
      </w:pPr>
      <w:r w:rsidRPr="00487A9E">
        <w:rPr>
          <w:rFonts w:ascii="Arial Narrow" w:hAnsi="Arial Narrow"/>
          <w:b/>
        </w:rPr>
        <w:t>Univerzita Tomáše Bati ve Zlíně</w:t>
      </w:r>
    </w:p>
    <w:p w:rsidR="00006893" w:rsidRPr="00487A9E" w:rsidRDefault="00795F1B" w:rsidP="00006893">
      <w:pPr>
        <w:spacing w:after="0" w:line="240" w:lineRule="auto"/>
        <w:jc w:val="both"/>
        <w:rPr>
          <w:rFonts w:ascii="Arial Narrow" w:hAnsi="Arial Narrow"/>
        </w:rPr>
      </w:pPr>
      <w:sdt>
        <w:sdtPr>
          <w:rPr>
            <w:rFonts w:ascii="Arial Narrow" w:hAnsi="Arial Narrow"/>
          </w:rPr>
          <w:id w:val="340207726"/>
          <w:placeholder>
            <w:docPart w:val="16F5579D6E8B41C48D36FEF89B2E2E09"/>
          </w:placeholder>
          <w:text/>
        </w:sdtPr>
        <w:sdtEndPr/>
        <w:sdtContent>
          <w:r w:rsidR="00081CAA">
            <w:rPr>
              <w:rFonts w:ascii="Arial Narrow" w:hAnsi="Arial Narrow"/>
            </w:rPr>
            <w:t>Název součásti</w:t>
          </w:r>
        </w:sdtContent>
      </w:sdt>
    </w:p>
    <w:p w:rsidR="00006893" w:rsidRDefault="00006893" w:rsidP="00006893">
      <w:pPr>
        <w:spacing w:after="0" w:line="240" w:lineRule="auto"/>
        <w:jc w:val="both"/>
        <w:rPr>
          <w:rFonts w:ascii="Arial Narrow" w:hAnsi="Arial Narrow"/>
        </w:rPr>
      </w:pPr>
      <w:r>
        <w:rPr>
          <w:rFonts w:ascii="Arial Narrow" w:hAnsi="Arial Narrow"/>
        </w:rPr>
        <w:t>veřejná vysoká škola zřízená zákonem č. 404/2000 Sb., o zřízení Univerzity Tomáše Bati ve Zlíně</w:t>
      </w:r>
    </w:p>
    <w:p w:rsidR="00006893" w:rsidRDefault="00006893" w:rsidP="00006893">
      <w:pPr>
        <w:spacing w:after="0" w:line="240" w:lineRule="auto"/>
        <w:jc w:val="both"/>
        <w:rPr>
          <w:rFonts w:ascii="Arial Narrow" w:hAnsi="Arial Narrow"/>
        </w:rPr>
      </w:pPr>
      <w:r>
        <w:rPr>
          <w:rFonts w:ascii="Arial Narrow" w:hAnsi="Arial Narrow"/>
        </w:rPr>
        <w:t xml:space="preserve">se sídlem: </w:t>
      </w:r>
      <w:sdt>
        <w:sdtPr>
          <w:rPr>
            <w:rFonts w:ascii="Arial Narrow" w:hAnsi="Arial Narrow"/>
          </w:rPr>
          <w:id w:val="-438764852"/>
          <w:placeholder>
            <w:docPart w:val="5862E66B3885410E8A16CAFAF7D88FBA"/>
          </w:placeholder>
          <w:text/>
        </w:sdtPr>
        <w:sdtEndPr/>
        <w:sdtContent>
          <w:r w:rsidR="00081CAA">
            <w:rPr>
              <w:rFonts w:ascii="Arial Narrow" w:hAnsi="Arial Narrow"/>
            </w:rPr>
            <w:t>ulice, č. p., PSČ, město</w:t>
          </w:r>
        </w:sdtContent>
      </w:sdt>
    </w:p>
    <w:p w:rsidR="00006893" w:rsidRDefault="00006893" w:rsidP="00006893">
      <w:pPr>
        <w:spacing w:after="0" w:line="240" w:lineRule="auto"/>
        <w:jc w:val="both"/>
        <w:rPr>
          <w:rFonts w:ascii="Arial Narrow" w:hAnsi="Arial Narrow"/>
        </w:rPr>
      </w:pPr>
      <w:r>
        <w:rPr>
          <w:rFonts w:ascii="Arial Narrow" w:hAnsi="Arial Narrow"/>
        </w:rPr>
        <w:t>IČ: 70883521</w:t>
      </w:r>
    </w:p>
    <w:p w:rsidR="00006893" w:rsidRDefault="00006893" w:rsidP="00006893">
      <w:pPr>
        <w:spacing w:after="0" w:line="240" w:lineRule="auto"/>
        <w:jc w:val="both"/>
        <w:rPr>
          <w:rFonts w:ascii="Arial Narrow" w:hAnsi="Arial Narrow"/>
        </w:rPr>
      </w:pPr>
      <w:r>
        <w:rPr>
          <w:rFonts w:ascii="Arial Narrow" w:hAnsi="Arial Narrow"/>
        </w:rPr>
        <w:t>DIČ: CZ70883521</w:t>
      </w:r>
    </w:p>
    <w:p w:rsidR="00006893" w:rsidRDefault="00006893" w:rsidP="00006893">
      <w:pPr>
        <w:spacing w:after="0" w:line="240" w:lineRule="auto"/>
        <w:jc w:val="both"/>
        <w:rPr>
          <w:rFonts w:ascii="Arial Narrow" w:hAnsi="Arial Narrow"/>
        </w:rPr>
      </w:pPr>
      <w:r>
        <w:rPr>
          <w:rFonts w:ascii="Arial Narrow" w:hAnsi="Arial Narrow"/>
        </w:rPr>
        <w:t>bankovní spojení: Komerční banka, a.s., pobočka Zlín, číslo účtu: 27-1925270277/0100</w:t>
      </w:r>
    </w:p>
    <w:p w:rsidR="00006893" w:rsidRDefault="00006893" w:rsidP="00006893">
      <w:pPr>
        <w:spacing w:after="0" w:line="240" w:lineRule="auto"/>
        <w:jc w:val="both"/>
        <w:rPr>
          <w:rFonts w:ascii="Arial Narrow" w:hAnsi="Arial Narrow"/>
        </w:rPr>
      </w:pPr>
      <w:r>
        <w:rPr>
          <w:rFonts w:ascii="Arial Narrow" w:hAnsi="Arial Narrow"/>
        </w:rPr>
        <w:t xml:space="preserve">zastoupená: </w:t>
      </w:r>
      <w:sdt>
        <w:sdtPr>
          <w:rPr>
            <w:rFonts w:ascii="Arial Narrow" w:hAnsi="Arial Narrow"/>
          </w:rPr>
          <w:id w:val="-2100171289"/>
          <w:placeholder>
            <w:docPart w:val="CD83ABF3E39B41A59CC87BE8345E62B5"/>
          </w:placeholder>
          <w:showingPlcHdr/>
          <w:text/>
        </w:sdtPr>
        <w:sdtEndPr/>
        <w:sdtContent>
          <w:r>
            <w:rPr>
              <w:rFonts w:ascii="Arial Narrow" w:hAnsi="Arial Narrow"/>
            </w:rPr>
            <w:t>xxx</w:t>
          </w:r>
        </w:sdtContent>
      </w:sdt>
    </w:p>
    <w:p w:rsidR="00006893" w:rsidRDefault="00006893" w:rsidP="00006893">
      <w:pPr>
        <w:spacing w:after="0" w:line="240" w:lineRule="auto"/>
        <w:jc w:val="both"/>
        <w:rPr>
          <w:rFonts w:ascii="Arial Narrow" w:hAnsi="Arial Narrow"/>
        </w:rPr>
      </w:pPr>
      <w:r>
        <w:rPr>
          <w:rFonts w:ascii="Arial Narrow" w:hAnsi="Arial Narrow"/>
        </w:rPr>
        <w:t xml:space="preserve">za věcné plnění odpovídá: </w:t>
      </w:r>
      <w:sdt>
        <w:sdtPr>
          <w:rPr>
            <w:rFonts w:ascii="Arial Narrow" w:hAnsi="Arial Narrow"/>
          </w:rPr>
          <w:id w:val="914361789"/>
          <w:placeholder>
            <w:docPart w:val="DefaultPlaceholder_-1854013440"/>
          </w:placeholder>
          <w:text/>
        </w:sdtPr>
        <w:sdtEndPr/>
        <w:sdtContent>
          <w:proofErr w:type="spellStart"/>
          <w:r>
            <w:rPr>
              <w:rFonts w:ascii="Arial Narrow" w:hAnsi="Arial Narrow"/>
            </w:rPr>
            <w:t>xxxx</w:t>
          </w:r>
          <w:proofErr w:type="spellEnd"/>
        </w:sdtContent>
      </w:sdt>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r>
        <w:rPr>
          <w:rFonts w:ascii="Arial Narrow" w:hAnsi="Arial Narrow"/>
        </w:rPr>
        <w:t>(dále jen „</w:t>
      </w:r>
      <w:r w:rsidRPr="00487A9E">
        <w:rPr>
          <w:rFonts w:ascii="Arial Narrow" w:hAnsi="Arial Narrow"/>
          <w:b/>
        </w:rPr>
        <w:t>půjčitel</w:t>
      </w:r>
      <w:r>
        <w:rPr>
          <w:rFonts w:ascii="Arial Narrow" w:hAnsi="Arial Narrow"/>
        </w:rPr>
        <w:t>“)</w:t>
      </w: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r>
        <w:rPr>
          <w:rFonts w:ascii="Arial Narrow" w:hAnsi="Arial Narrow"/>
        </w:rPr>
        <w:t>a</w:t>
      </w: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sdt>
      <w:sdtPr>
        <w:rPr>
          <w:rFonts w:ascii="Arial Narrow" w:hAnsi="Arial Narrow"/>
        </w:rPr>
        <w:id w:val="1764484422"/>
        <w:placeholder>
          <w:docPart w:val="DefaultPlaceholder_-1854013440"/>
        </w:placeholder>
        <w:text/>
      </w:sdtPr>
      <w:sdtEndPr/>
      <w:sdtContent>
        <w:p w:rsidR="00006893" w:rsidRDefault="00006893" w:rsidP="00006893">
          <w:pPr>
            <w:spacing w:after="0" w:line="240" w:lineRule="auto"/>
            <w:jc w:val="both"/>
            <w:rPr>
              <w:rFonts w:ascii="Arial Narrow" w:hAnsi="Arial Narrow"/>
            </w:rPr>
          </w:pPr>
          <w:r>
            <w:rPr>
              <w:rFonts w:ascii="Arial Narrow" w:hAnsi="Arial Narrow"/>
            </w:rPr>
            <w:t>jméno vypůjčitele</w:t>
          </w:r>
        </w:p>
      </w:sdtContent>
    </w:sdt>
    <w:p w:rsidR="00006893" w:rsidRDefault="00006893" w:rsidP="00006893">
      <w:pPr>
        <w:spacing w:after="0" w:line="240" w:lineRule="auto"/>
        <w:jc w:val="both"/>
        <w:rPr>
          <w:rFonts w:ascii="Arial Narrow" w:hAnsi="Arial Narrow"/>
        </w:rPr>
      </w:pPr>
      <w:r>
        <w:rPr>
          <w:rFonts w:ascii="Arial Narrow" w:hAnsi="Arial Narrow"/>
        </w:rPr>
        <w:t xml:space="preserve">osobní číslo: </w:t>
      </w:r>
      <w:sdt>
        <w:sdtPr>
          <w:rPr>
            <w:rFonts w:ascii="Arial Narrow" w:hAnsi="Arial Narrow"/>
          </w:rPr>
          <w:id w:val="524058297"/>
          <w:placeholder>
            <w:docPart w:val="DefaultPlaceholder_-1854013440"/>
          </w:placeholder>
          <w:text/>
        </w:sdtPr>
        <w:sdtEndPr/>
        <w:sdtContent>
          <w:proofErr w:type="spellStart"/>
          <w:r>
            <w:rPr>
              <w:rFonts w:ascii="Arial Narrow" w:hAnsi="Arial Narrow"/>
            </w:rPr>
            <w:t>xxx</w:t>
          </w:r>
          <w:proofErr w:type="spellEnd"/>
        </w:sdtContent>
      </w:sdt>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r>
        <w:rPr>
          <w:rFonts w:ascii="Arial Narrow" w:hAnsi="Arial Narrow"/>
        </w:rPr>
        <w:t>(dále jen „</w:t>
      </w:r>
      <w:r w:rsidRPr="00487A9E">
        <w:rPr>
          <w:rFonts w:ascii="Arial Narrow" w:hAnsi="Arial Narrow"/>
          <w:b/>
        </w:rPr>
        <w:t>vypůjčitel</w:t>
      </w:r>
      <w:r>
        <w:rPr>
          <w:rFonts w:ascii="Arial Narrow" w:hAnsi="Arial Narrow"/>
        </w:rPr>
        <w:t>“)</w:t>
      </w: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t>I.</w:t>
      </w: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t>Předmět smlouvy</w:t>
      </w:r>
    </w:p>
    <w:p w:rsidR="00006893" w:rsidRDefault="00006893" w:rsidP="00006893">
      <w:pPr>
        <w:spacing w:after="0" w:line="240" w:lineRule="auto"/>
        <w:jc w:val="center"/>
        <w:rPr>
          <w:rFonts w:ascii="Arial Narrow" w:hAnsi="Arial Narrow"/>
        </w:rPr>
      </w:pPr>
    </w:p>
    <w:p w:rsidR="00006893" w:rsidRDefault="00006893" w:rsidP="00006893">
      <w:pPr>
        <w:pStyle w:val="Odstavecseseznamem"/>
        <w:numPr>
          <w:ilvl w:val="0"/>
          <w:numId w:val="1"/>
        </w:numPr>
        <w:spacing w:after="0" w:line="240" w:lineRule="auto"/>
        <w:jc w:val="both"/>
        <w:rPr>
          <w:rFonts w:ascii="Arial Narrow" w:hAnsi="Arial Narrow"/>
        </w:rPr>
      </w:pPr>
      <w:r w:rsidRPr="00C73985">
        <w:rPr>
          <w:rFonts w:ascii="Arial Narrow" w:hAnsi="Arial Narrow"/>
        </w:rPr>
        <w:t xml:space="preserve">Touto smlouvou přenechává půjčitel vypůjčiteli věc </w:t>
      </w:r>
      <w:r>
        <w:rPr>
          <w:rFonts w:ascii="Arial Narrow" w:hAnsi="Arial Narrow"/>
        </w:rPr>
        <w:t>specifikovanou v odst. 2) tohoto článku a zavazuje se umožnit vypůjčiteli její bezplatné dočasné užívání.</w:t>
      </w:r>
    </w:p>
    <w:p w:rsidR="00006893" w:rsidRDefault="00006893" w:rsidP="00006893">
      <w:pPr>
        <w:pStyle w:val="Odstavecseseznamem"/>
        <w:spacing w:after="0" w:line="240" w:lineRule="auto"/>
        <w:jc w:val="both"/>
        <w:rPr>
          <w:rFonts w:ascii="Arial Narrow" w:hAnsi="Arial Narrow"/>
        </w:rPr>
      </w:pPr>
    </w:p>
    <w:p w:rsidR="00006893" w:rsidRDefault="00006893" w:rsidP="00006893">
      <w:pPr>
        <w:pStyle w:val="Odstavecseseznamem"/>
        <w:numPr>
          <w:ilvl w:val="0"/>
          <w:numId w:val="1"/>
        </w:numPr>
        <w:spacing w:after="0" w:line="240" w:lineRule="auto"/>
        <w:jc w:val="both"/>
        <w:rPr>
          <w:rFonts w:ascii="Arial Narrow" w:hAnsi="Arial Narrow"/>
        </w:rPr>
      </w:pPr>
      <w:r>
        <w:rPr>
          <w:rFonts w:ascii="Arial Narrow" w:hAnsi="Arial Narrow"/>
        </w:rPr>
        <w:t xml:space="preserve">Předmětem výpůjčky je: </w:t>
      </w:r>
      <w:sdt>
        <w:sdtPr>
          <w:rPr>
            <w:rFonts w:ascii="Arial Narrow" w:hAnsi="Arial Narrow"/>
          </w:rPr>
          <w:id w:val="2060741724"/>
          <w:placeholder>
            <w:docPart w:val="DefaultPlaceholder_-1854013440"/>
          </w:placeholder>
          <w:text/>
        </w:sdtPr>
        <w:sdtEndPr/>
        <w:sdtContent>
          <w:r>
            <w:rPr>
              <w:rFonts w:ascii="Arial Narrow" w:hAnsi="Arial Narrow"/>
            </w:rPr>
            <w:t>doplnit předmět výpůjčky</w:t>
          </w:r>
        </w:sdtContent>
      </w:sdt>
    </w:p>
    <w:p w:rsidR="00006893" w:rsidRDefault="00006893" w:rsidP="00006893">
      <w:pPr>
        <w:spacing w:after="0" w:line="240" w:lineRule="auto"/>
        <w:ind w:left="708"/>
        <w:jc w:val="both"/>
        <w:rPr>
          <w:rFonts w:ascii="Arial Narrow" w:hAnsi="Arial Narrow"/>
        </w:rPr>
      </w:pPr>
      <w:r>
        <w:rPr>
          <w:rFonts w:ascii="Arial Narrow" w:hAnsi="Arial Narrow"/>
        </w:rPr>
        <w:t xml:space="preserve">Inventární číslo: </w:t>
      </w:r>
      <w:sdt>
        <w:sdtPr>
          <w:rPr>
            <w:rFonts w:ascii="Arial Narrow" w:hAnsi="Arial Narrow"/>
          </w:rPr>
          <w:id w:val="-374073935"/>
          <w:placeholder>
            <w:docPart w:val="DefaultPlaceholder_-1854013440"/>
          </w:placeholder>
          <w:text/>
        </w:sdtPr>
        <w:sdtEndPr/>
        <w:sdtContent>
          <w:proofErr w:type="spellStart"/>
          <w:r>
            <w:rPr>
              <w:rFonts w:ascii="Arial Narrow" w:hAnsi="Arial Narrow"/>
            </w:rPr>
            <w:t>xxx</w:t>
          </w:r>
          <w:proofErr w:type="spellEnd"/>
        </w:sdtContent>
      </w:sdt>
    </w:p>
    <w:p w:rsidR="00006893" w:rsidRDefault="00006893" w:rsidP="00006893">
      <w:pPr>
        <w:spacing w:after="0" w:line="240" w:lineRule="auto"/>
        <w:ind w:left="708"/>
        <w:jc w:val="both"/>
        <w:rPr>
          <w:rFonts w:ascii="Arial Narrow" w:hAnsi="Arial Narrow"/>
        </w:rPr>
      </w:pPr>
      <w:r>
        <w:rPr>
          <w:rFonts w:ascii="Arial Narrow" w:hAnsi="Arial Narrow"/>
        </w:rPr>
        <w:t xml:space="preserve">Výrobní číslo: </w:t>
      </w:r>
      <w:sdt>
        <w:sdtPr>
          <w:rPr>
            <w:rFonts w:ascii="Arial Narrow" w:hAnsi="Arial Narrow"/>
          </w:rPr>
          <w:id w:val="1897861320"/>
          <w:placeholder>
            <w:docPart w:val="DefaultPlaceholder_-1854013440"/>
          </w:placeholder>
          <w:text/>
        </w:sdtPr>
        <w:sdtEndPr/>
        <w:sdtContent>
          <w:proofErr w:type="spellStart"/>
          <w:r>
            <w:rPr>
              <w:rFonts w:ascii="Arial Narrow" w:hAnsi="Arial Narrow"/>
            </w:rPr>
            <w:t>xxx</w:t>
          </w:r>
          <w:proofErr w:type="spellEnd"/>
        </w:sdtContent>
      </w:sdt>
    </w:p>
    <w:p w:rsidR="00006893" w:rsidRDefault="00006893" w:rsidP="00006893">
      <w:pPr>
        <w:spacing w:after="0" w:line="240" w:lineRule="auto"/>
        <w:ind w:left="708"/>
        <w:jc w:val="both"/>
        <w:rPr>
          <w:rFonts w:ascii="Arial Narrow" w:hAnsi="Arial Narrow"/>
        </w:rPr>
      </w:pPr>
      <w:r>
        <w:rPr>
          <w:rFonts w:ascii="Arial Narrow" w:hAnsi="Arial Narrow"/>
        </w:rPr>
        <w:t xml:space="preserve">Pořizovací cena: </w:t>
      </w:r>
      <w:sdt>
        <w:sdtPr>
          <w:rPr>
            <w:rFonts w:ascii="Arial Narrow" w:hAnsi="Arial Narrow"/>
          </w:rPr>
          <w:id w:val="639155391"/>
          <w:placeholder>
            <w:docPart w:val="DefaultPlaceholder_-1854013440"/>
          </w:placeholder>
          <w:text/>
        </w:sdtPr>
        <w:sdtEndPr/>
        <w:sdtContent>
          <w:proofErr w:type="spellStart"/>
          <w:r>
            <w:rPr>
              <w:rFonts w:ascii="Arial Narrow" w:hAnsi="Arial Narrow"/>
            </w:rPr>
            <w:t>xxx</w:t>
          </w:r>
          <w:proofErr w:type="spellEnd"/>
        </w:sdtContent>
      </w:sdt>
    </w:p>
    <w:p w:rsidR="00006893" w:rsidRDefault="00006893" w:rsidP="00006893">
      <w:pPr>
        <w:spacing w:after="0" w:line="240" w:lineRule="auto"/>
        <w:ind w:left="708"/>
        <w:jc w:val="both"/>
        <w:rPr>
          <w:rFonts w:ascii="Arial Narrow" w:hAnsi="Arial Narrow"/>
        </w:rPr>
      </w:pPr>
      <w:r>
        <w:rPr>
          <w:rFonts w:ascii="Arial Narrow" w:hAnsi="Arial Narrow"/>
        </w:rPr>
        <w:t xml:space="preserve">HOP: </w:t>
      </w:r>
      <w:sdt>
        <w:sdtPr>
          <w:rPr>
            <w:rFonts w:ascii="Arial Narrow" w:hAnsi="Arial Narrow"/>
          </w:rPr>
          <w:id w:val="1537773767"/>
          <w:placeholder>
            <w:docPart w:val="DefaultPlaceholder_-1854013440"/>
          </w:placeholder>
          <w:text/>
        </w:sdtPr>
        <w:sdtEndPr/>
        <w:sdtContent>
          <w:proofErr w:type="spellStart"/>
          <w:r>
            <w:rPr>
              <w:rFonts w:ascii="Arial Narrow" w:hAnsi="Arial Narrow"/>
            </w:rPr>
            <w:t>xxx</w:t>
          </w:r>
          <w:proofErr w:type="spellEnd"/>
        </w:sdtContent>
      </w:sdt>
    </w:p>
    <w:p w:rsidR="00006893" w:rsidRDefault="00006893" w:rsidP="00006893">
      <w:pPr>
        <w:spacing w:after="0" w:line="240" w:lineRule="auto"/>
        <w:jc w:val="both"/>
        <w:rPr>
          <w:rFonts w:ascii="Arial Narrow" w:hAnsi="Arial Narrow"/>
        </w:rPr>
      </w:pP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t>II.</w:t>
      </w: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t>Doba trvání výpůjčky</w:t>
      </w:r>
    </w:p>
    <w:p w:rsidR="00006893" w:rsidRDefault="00006893" w:rsidP="00006893">
      <w:pPr>
        <w:spacing w:after="0" w:line="240" w:lineRule="auto"/>
        <w:jc w:val="center"/>
        <w:rPr>
          <w:rFonts w:ascii="Arial Narrow" w:hAnsi="Arial Narrow"/>
        </w:rPr>
      </w:pPr>
    </w:p>
    <w:p w:rsidR="00006893" w:rsidRDefault="00006893" w:rsidP="00006893">
      <w:pPr>
        <w:pStyle w:val="Odstavecseseznamem"/>
        <w:numPr>
          <w:ilvl w:val="0"/>
          <w:numId w:val="2"/>
        </w:numPr>
        <w:spacing w:after="0" w:line="240" w:lineRule="auto"/>
        <w:jc w:val="both"/>
        <w:rPr>
          <w:rFonts w:ascii="Arial Narrow" w:hAnsi="Arial Narrow"/>
        </w:rPr>
      </w:pPr>
      <w:r>
        <w:rPr>
          <w:rFonts w:ascii="Arial Narrow" w:hAnsi="Arial Narrow"/>
        </w:rPr>
        <w:t xml:space="preserve">Doba výpůjčky byla dohodou smluvních stran sjednána na dobu určitou, tj. od </w:t>
      </w:r>
      <w:sdt>
        <w:sdtPr>
          <w:rPr>
            <w:rFonts w:ascii="Arial Narrow" w:hAnsi="Arial Narrow"/>
          </w:rPr>
          <w:id w:val="-2135780886"/>
          <w:placeholder>
            <w:docPart w:val="DefaultPlaceholder_-1854013440"/>
          </w:placeholder>
          <w:text/>
        </w:sdtPr>
        <w:sdtEndPr/>
        <w:sdtContent>
          <w:proofErr w:type="spellStart"/>
          <w:r>
            <w:rPr>
              <w:rFonts w:ascii="Arial Narrow" w:hAnsi="Arial Narrow"/>
            </w:rPr>
            <w:t>xxx</w:t>
          </w:r>
          <w:proofErr w:type="spellEnd"/>
        </w:sdtContent>
      </w:sdt>
      <w:r>
        <w:rPr>
          <w:rFonts w:ascii="Arial Narrow" w:hAnsi="Arial Narrow"/>
        </w:rPr>
        <w:t xml:space="preserve"> do </w:t>
      </w:r>
      <w:sdt>
        <w:sdtPr>
          <w:rPr>
            <w:rFonts w:ascii="Arial Narrow" w:hAnsi="Arial Narrow"/>
          </w:rPr>
          <w:id w:val="772752066"/>
          <w:placeholder>
            <w:docPart w:val="DefaultPlaceholder_-1854013440"/>
          </w:placeholder>
          <w:text/>
        </w:sdtPr>
        <w:sdtEndPr/>
        <w:sdtContent>
          <w:proofErr w:type="spellStart"/>
          <w:r>
            <w:rPr>
              <w:rFonts w:ascii="Arial Narrow" w:hAnsi="Arial Narrow"/>
            </w:rPr>
            <w:t>xxx</w:t>
          </w:r>
          <w:proofErr w:type="spellEnd"/>
        </w:sdtContent>
      </w:sdt>
      <w:r>
        <w:rPr>
          <w:rFonts w:ascii="Arial Narrow" w:hAnsi="Arial Narrow"/>
        </w:rPr>
        <w:t xml:space="preserve">, za účelem </w:t>
      </w:r>
      <w:sdt>
        <w:sdtPr>
          <w:rPr>
            <w:rFonts w:ascii="Arial Narrow" w:hAnsi="Arial Narrow"/>
          </w:rPr>
          <w:id w:val="1786998384"/>
          <w:placeholder>
            <w:docPart w:val="DefaultPlaceholder_-1854013440"/>
          </w:placeholder>
          <w:text/>
        </w:sdtPr>
        <w:sdtEndPr/>
        <w:sdtContent>
          <w:proofErr w:type="spellStart"/>
          <w:r>
            <w:rPr>
              <w:rFonts w:ascii="Arial Narrow" w:hAnsi="Arial Narrow"/>
            </w:rPr>
            <w:t>xxxx</w:t>
          </w:r>
          <w:proofErr w:type="spellEnd"/>
        </w:sdtContent>
      </w:sdt>
      <w:r>
        <w:rPr>
          <w:rFonts w:ascii="Arial Narrow" w:hAnsi="Arial Narrow"/>
        </w:rPr>
        <w:t>.</w:t>
      </w: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t>III.</w:t>
      </w: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t>Práva a povinnosti smluvních stran</w:t>
      </w:r>
    </w:p>
    <w:p w:rsidR="00006893" w:rsidRDefault="00006893" w:rsidP="00006893">
      <w:pPr>
        <w:spacing w:after="0" w:line="240" w:lineRule="auto"/>
        <w:jc w:val="center"/>
        <w:rPr>
          <w:rFonts w:ascii="Arial Narrow" w:hAnsi="Arial Narrow"/>
        </w:rPr>
      </w:pPr>
    </w:p>
    <w:p w:rsidR="00006893" w:rsidRDefault="00006893" w:rsidP="00006893">
      <w:pPr>
        <w:pStyle w:val="Odstavecseseznamem"/>
        <w:numPr>
          <w:ilvl w:val="0"/>
          <w:numId w:val="3"/>
        </w:numPr>
        <w:spacing w:after="0" w:line="240" w:lineRule="auto"/>
        <w:jc w:val="both"/>
        <w:rPr>
          <w:rFonts w:ascii="Arial Narrow" w:hAnsi="Arial Narrow"/>
        </w:rPr>
      </w:pPr>
      <w:r>
        <w:rPr>
          <w:rFonts w:ascii="Arial Narrow" w:hAnsi="Arial Narrow"/>
        </w:rPr>
        <w:t>Půjčitel se zavazuje předat vypůjčiteli předmět smlouvy ve stavu způsobilém k řádnému užívání.</w:t>
      </w:r>
    </w:p>
    <w:p w:rsidR="00006893" w:rsidRDefault="00006893" w:rsidP="00006893">
      <w:pPr>
        <w:pStyle w:val="Odstavecseseznamem"/>
        <w:spacing w:after="0" w:line="240" w:lineRule="auto"/>
        <w:jc w:val="both"/>
        <w:rPr>
          <w:rFonts w:ascii="Arial Narrow" w:hAnsi="Arial Narrow"/>
        </w:rPr>
      </w:pPr>
    </w:p>
    <w:p w:rsidR="00006893" w:rsidRDefault="00006893" w:rsidP="00006893">
      <w:pPr>
        <w:pStyle w:val="Odstavecseseznamem"/>
        <w:numPr>
          <w:ilvl w:val="0"/>
          <w:numId w:val="3"/>
        </w:numPr>
        <w:spacing w:after="0" w:line="240" w:lineRule="auto"/>
        <w:jc w:val="both"/>
        <w:rPr>
          <w:rFonts w:ascii="Arial Narrow" w:hAnsi="Arial Narrow"/>
        </w:rPr>
      </w:pPr>
      <w:r>
        <w:rPr>
          <w:rFonts w:ascii="Arial Narrow" w:hAnsi="Arial Narrow"/>
        </w:rPr>
        <w:t>Vypůjčitel je povinen užívat předmět smlouvy řádně a v souladu s dohodnutým účelem a chránit jej před poškozením, ztrátou nebo zničením.</w:t>
      </w:r>
    </w:p>
    <w:p w:rsidR="00006893" w:rsidRPr="005A7C77" w:rsidRDefault="00006893" w:rsidP="00006893">
      <w:pPr>
        <w:pStyle w:val="Odstavecseseznamem"/>
        <w:rPr>
          <w:rFonts w:ascii="Arial Narrow" w:hAnsi="Arial Narrow"/>
        </w:rPr>
      </w:pPr>
    </w:p>
    <w:p w:rsidR="00006893" w:rsidRDefault="00006893" w:rsidP="00006893">
      <w:pPr>
        <w:pStyle w:val="Odstavecseseznamem"/>
        <w:numPr>
          <w:ilvl w:val="0"/>
          <w:numId w:val="3"/>
        </w:numPr>
        <w:spacing w:after="0" w:line="240" w:lineRule="auto"/>
        <w:jc w:val="both"/>
        <w:rPr>
          <w:rFonts w:ascii="Arial Narrow" w:hAnsi="Arial Narrow"/>
        </w:rPr>
      </w:pPr>
      <w:r>
        <w:rPr>
          <w:rFonts w:ascii="Arial Narrow" w:hAnsi="Arial Narrow"/>
        </w:rPr>
        <w:t>Vypůjčitel není oprávněn přenechat předmět smlouvy k užívání třetí osobě.</w:t>
      </w:r>
    </w:p>
    <w:p w:rsidR="00006893" w:rsidRPr="00487A9E" w:rsidRDefault="00006893" w:rsidP="00006893">
      <w:pPr>
        <w:pStyle w:val="Odstavecseseznamem"/>
        <w:rPr>
          <w:rFonts w:ascii="Arial Narrow" w:hAnsi="Arial Narrow"/>
          <w:b/>
        </w:rPr>
      </w:pP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lastRenderedPageBreak/>
        <w:t>IV.</w:t>
      </w:r>
    </w:p>
    <w:p w:rsidR="00006893" w:rsidRPr="00487A9E" w:rsidRDefault="00006893" w:rsidP="00006893">
      <w:pPr>
        <w:spacing w:after="0" w:line="240" w:lineRule="auto"/>
        <w:jc w:val="center"/>
        <w:rPr>
          <w:rFonts w:ascii="Arial Narrow" w:hAnsi="Arial Narrow"/>
          <w:b/>
        </w:rPr>
      </w:pPr>
      <w:r w:rsidRPr="00487A9E">
        <w:rPr>
          <w:rFonts w:ascii="Arial Narrow" w:hAnsi="Arial Narrow"/>
          <w:b/>
        </w:rPr>
        <w:t>Závěrečná ustanovení</w:t>
      </w:r>
    </w:p>
    <w:p w:rsidR="00006893" w:rsidRDefault="00006893" w:rsidP="00006893">
      <w:pPr>
        <w:spacing w:after="0" w:line="240" w:lineRule="auto"/>
        <w:jc w:val="center"/>
        <w:rPr>
          <w:rFonts w:ascii="Arial Narrow" w:hAnsi="Arial Narrow"/>
        </w:rPr>
      </w:pPr>
    </w:p>
    <w:p w:rsidR="00006893" w:rsidRDefault="00006893" w:rsidP="00006893">
      <w:pPr>
        <w:pStyle w:val="Odstavecseseznamem"/>
        <w:numPr>
          <w:ilvl w:val="0"/>
          <w:numId w:val="4"/>
        </w:numPr>
        <w:spacing w:after="0" w:line="240" w:lineRule="auto"/>
        <w:jc w:val="both"/>
        <w:rPr>
          <w:rFonts w:ascii="Arial Narrow" w:hAnsi="Arial Narrow"/>
        </w:rPr>
      </w:pPr>
      <w:r>
        <w:rPr>
          <w:rFonts w:ascii="Arial Narrow" w:hAnsi="Arial Narrow"/>
        </w:rPr>
        <w:t>Veškeré změny či doplňky této smlouvy je možno činit pouze písemně, a to formou vzestupně číslovaných dodatků podepsaných oprávněnými zástupci obou smluvních stran.</w:t>
      </w:r>
    </w:p>
    <w:p w:rsidR="00006893" w:rsidRDefault="00006893" w:rsidP="00006893">
      <w:pPr>
        <w:pStyle w:val="Odstavecseseznamem"/>
        <w:spacing w:after="0" w:line="240" w:lineRule="auto"/>
        <w:jc w:val="both"/>
        <w:rPr>
          <w:rFonts w:ascii="Arial Narrow" w:hAnsi="Arial Narrow"/>
        </w:rPr>
      </w:pPr>
    </w:p>
    <w:p w:rsidR="00006893" w:rsidRDefault="00006893" w:rsidP="00006893">
      <w:pPr>
        <w:pStyle w:val="Odstavecseseznamem"/>
        <w:numPr>
          <w:ilvl w:val="0"/>
          <w:numId w:val="4"/>
        </w:numPr>
        <w:spacing w:after="0" w:line="240" w:lineRule="auto"/>
        <w:jc w:val="both"/>
        <w:rPr>
          <w:rFonts w:ascii="Arial Narrow" w:hAnsi="Arial Narrow"/>
        </w:rPr>
      </w:pPr>
      <w:r>
        <w:rPr>
          <w:rFonts w:ascii="Arial Narrow" w:hAnsi="Arial Narrow"/>
        </w:rPr>
        <w:t>Vztahy mezi smluvními stranami touto smlouvou výslovně neupravené se řídí příslušnými ustanoveními občanského zákoníku, popř. souvisejícími právními předpisy (v platném znění).</w:t>
      </w:r>
    </w:p>
    <w:p w:rsidR="00006893" w:rsidRPr="005A7C77" w:rsidRDefault="00006893" w:rsidP="00006893">
      <w:pPr>
        <w:pStyle w:val="Odstavecseseznamem"/>
        <w:rPr>
          <w:rFonts w:ascii="Arial Narrow" w:hAnsi="Arial Narrow"/>
        </w:rPr>
      </w:pPr>
    </w:p>
    <w:p w:rsidR="00006893" w:rsidRDefault="00006893" w:rsidP="00006893">
      <w:pPr>
        <w:pStyle w:val="Odstavecseseznamem"/>
        <w:numPr>
          <w:ilvl w:val="0"/>
          <w:numId w:val="4"/>
        </w:numPr>
        <w:spacing w:after="0" w:line="240" w:lineRule="auto"/>
        <w:jc w:val="both"/>
        <w:rPr>
          <w:rFonts w:ascii="Arial Narrow" w:hAnsi="Arial Narrow"/>
        </w:rPr>
      </w:pPr>
      <w:r>
        <w:rPr>
          <w:rFonts w:ascii="Arial Narrow" w:hAnsi="Arial Narrow"/>
        </w:rPr>
        <w:t>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006893" w:rsidRPr="005A7C77" w:rsidRDefault="00006893" w:rsidP="00006893">
      <w:pPr>
        <w:pStyle w:val="Odstavecseseznamem"/>
        <w:rPr>
          <w:rFonts w:ascii="Arial Narrow" w:hAnsi="Arial Narrow"/>
        </w:rPr>
      </w:pPr>
    </w:p>
    <w:p w:rsidR="00006893" w:rsidRDefault="00006893" w:rsidP="00006893">
      <w:pPr>
        <w:pStyle w:val="Odstavecseseznamem"/>
        <w:numPr>
          <w:ilvl w:val="0"/>
          <w:numId w:val="4"/>
        </w:numPr>
        <w:spacing w:after="0" w:line="240" w:lineRule="auto"/>
        <w:jc w:val="both"/>
        <w:rPr>
          <w:rFonts w:ascii="Arial Narrow" w:hAnsi="Arial Narrow"/>
        </w:rPr>
      </w:pPr>
      <w:r>
        <w:rPr>
          <w:rFonts w:ascii="Arial Narrow" w:hAnsi="Arial Narrow"/>
        </w:rPr>
        <w:t xml:space="preserve">Smlouva je vyhotovena ve </w:t>
      </w:r>
      <w:r w:rsidR="00795F1B">
        <w:rPr>
          <w:rFonts w:ascii="Arial Narrow" w:hAnsi="Arial Narrow"/>
        </w:rPr>
        <w:t>dvou</w:t>
      </w:r>
      <w:r>
        <w:rPr>
          <w:rFonts w:ascii="Arial Narrow" w:hAnsi="Arial Narrow"/>
        </w:rPr>
        <w:t xml:space="preserve"> stejnopisech s platností originálu, z nichž </w:t>
      </w:r>
      <w:proofErr w:type="spellStart"/>
      <w:r>
        <w:rPr>
          <w:rFonts w:ascii="Arial Narrow" w:hAnsi="Arial Narrow"/>
        </w:rPr>
        <w:t>půjčitel</w:t>
      </w:r>
      <w:proofErr w:type="spellEnd"/>
      <w:r w:rsidR="00795F1B">
        <w:rPr>
          <w:rFonts w:ascii="Arial Narrow" w:hAnsi="Arial Narrow"/>
        </w:rPr>
        <w:t xml:space="preserve"> i vypůjčitel</w:t>
      </w:r>
      <w:r>
        <w:rPr>
          <w:rFonts w:ascii="Arial Narrow" w:hAnsi="Arial Narrow"/>
        </w:rPr>
        <w:t xml:space="preserve"> obdrží </w:t>
      </w:r>
      <w:r w:rsidR="00795F1B">
        <w:rPr>
          <w:rFonts w:ascii="Arial Narrow" w:hAnsi="Arial Narrow"/>
        </w:rPr>
        <w:t>jedno</w:t>
      </w:r>
      <w:r>
        <w:rPr>
          <w:rFonts w:ascii="Arial Narrow" w:hAnsi="Arial Narrow"/>
        </w:rPr>
        <w:t xml:space="preserve"> vyhotovení.</w:t>
      </w:r>
      <w:r w:rsidRPr="005A7C77">
        <w:rPr>
          <w:rFonts w:ascii="Arial Narrow" w:hAnsi="Arial Narrow"/>
        </w:rPr>
        <w:t xml:space="preserve"> </w:t>
      </w:r>
    </w:p>
    <w:p w:rsidR="00006893" w:rsidRPr="005A7C77" w:rsidRDefault="00006893" w:rsidP="00006893">
      <w:pPr>
        <w:pStyle w:val="Odstavecseseznamem"/>
        <w:rPr>
          <w:rFonts w:ascii="Arial Narrow" w:hAnsi="Arial Narrow"/>
        </w:rPr>
      </w:pPr>
    </w:p>
    <w:p w:rsidR="00006893" w:rsidRDefault="00006893" w:rsidP="00006893">
      <w:pPr>
        <w:pStyle w:val="Odstavecseseznamem"/>
        <w:numPr>
          <w:ilvl w:val="0"/>
          <w:numId w:val="4"/>
        </w:numPr>
        <w:spacing w:after="0" w:line="240" w:lineRule="auto"/>
        <w:jc w:val="both"/>
        <w:rPr>
          <w:rFonts w:ascii="Arial Narrow" w:hAnsi="Arial Narrow"/>
        </w:rPr>
      </w:pPr>
      <w:r>
        <w:rPr>
          <w:rFonts w:ascii="Arial Narrow" w:hAnsi="Arial Narrow"/>
        </w:rPr>
        <w:t>Smluvní strany prohlašují, že si tuto smlouvu před jejím podpisem přečetly, porozuměly jejímu obsahu a prohlašují, že odpovídá jejich pravé, svobodné a vážné vůli a nebyla uzavřena v tísni nebo za nápadně nevýhodných podmínek. Na důkaz toho připojují své podpisy.</w:t>
      </w:r>
    </w:p>
    <w:p w:rsidR="00006893" w:rsidRPr="005A7C77" w:rsidRDefault="00006893" w:rsidP="00006893">
      <w:pPr>
        <w:pStyle w:val="Odstavecseseznamem"/>
        <w:rPr>
          <w:rFonts w:ascii="Arial Narrow" w:hAnsi="Arial Narrow"/>
        </w:rPr>
      </w:pPr>
    </w:p>
    <w:p w:rsidR="00006893" w:rsidRDefault="00006893" w:rsidP="00006893">
      <w:pPr>
        <w:pStyle w:val="Odstavecseseznamem"/>
        <w:numPr>
          <w:ilvl w:val="0"/>
          <w:numId w:val="4"/>
        </w:numPr>
        <w:spacing w:after="0" w:line="240" w:lineRule="auto"/>
        <w:jc w:val="both"/>
        <w:rPr>
          <w:rFonts w:ascii="Arial Narrow" w:hAnsi="Arial Narrow"/>
        </w:rPr>
      </w:pPr>
      <w:r>
        <w:rPr>
          <w:rFonts w:ascii="Arial Narrow" w:hAnsi="Arial Narrow"/>
        </w:rPr>
        <w:t>Smlouva nabývá platnosti a účinnosti dnem jejího podpisu oprávněnými zástupci obou smluvních stran.</w:t>
      </w:r>
    </w:p>
    <w:p w:rsidR="00006893" w:rsidRPr="005A7C77" w:rsidRDefault="00006893" w:rsidP="00006893">
      <w:pPr>
        <w:pStyle w:val="Odstavecseseznamem"/>
        <w:rPr>
          <w:rFonts w:ascii="Arial Narrow" w:hAnsi="Arial Narrow"/>
        </w:rPr>
      </w:pPr>
    </w:p>
    <w:p w:rsidR="00006893" w:rsidRDefault="00006893" w:rsidP="00006893">
      <w:pPr>
        <w:spacing w:after="0" w:line="240" w:lineRule="auto"/>
        <w:jc w:val="both"/>
        <w:rPr>
          <w:rFonts w:ascii="Arial Narrow" w:hAnsi="Arial Narrow"/>
        </w:rPr>
      </w:pPr>
      <w:r>
        <w:rPr>
          <w:rFonts w:ascii="Arial Narrow" w:hAnsi="Arial Narrow"/>
        </w:rPr>
        <w:t xml:space="preserve">Ve Zlíně dne: </w:t>
      </w:r>
      <w:sdt>
        <w:sdtPr>
          <w:rPr>
            <w:rFonts w:ascii="Arial Narrow" w:hAnsi="Arial Narrow"/>
          </w:rPr>
          <w:id w:val="418295587"/>
          <w:placeholder>
            <w:docPart w:val="DefaultPlaceholder_-1854013440"/>
          </w:placeholder>
          <w:text/>
        </w:sdtPr>
        <w:sdtEndPr/>
        <w:sdtContent>
          <w:proofErr w:type="spellStart"/>
          <w:r>
            <w:rPr>
              <w:rFonts w:ascii="Arial Narrow" w:hAnsi="Arial Narrow"/>
            </w:rPr>
            <w:t>xxx</w:t>
          </w:r>
          <w:proofErr w:type="spellEnd"/>
        </w:sdtContent>
      </w:sdt>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p>
    <w:p w:rsidR="00006893" w:rsidRDefault="00006893" w:rsidP="00006893">
      <w:pPr>
        <w:spacing w:after="0" w:line="240" w:lineRule="auto"/>
        <w:jc w:val="both"/>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06893" w:rsidRDefault="00006893" w:rsidP="00006893">
      <w:pPr>
        <w:spacing w:after="0" w:line="240" w:lineRule="auto"/>
        <w:jc w:val="both"/>
        <w:rPr>
          <w:rFonts w:ascii="Arial Narrow" w:hAnsi="Arial Narrow"/>
        </w:rPr>
      </w:pPr>
      <w:r>
        <w:rPr>
          <w:rFonts w:ascii="Arial Narrow" w:hAnsi="Arial Narrow"/>
        </w:rPr>
        <w:t>Půjčitel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Vypůjčitel</w:t>
      </w:r>
    </w:p>
    <w:p w:rsidR="00006893" w:rsidRDefault="00006893" w:rsidP="00006893">
      <w:pPr>
        <w:spacing w:after="0" w:line="240" w:lineRule="auto"/>
        <w:jc w:val="both"/>
        <w:rPr>
          <w:rFonts w:ascii="Arial Narrow" w:hAnsi="Arial Narrow"/>
        </w:rPr>
      </w:pPr>
    </w:p>
    <w:p w:rsidR="00006893" w:rsidRPr="005A7C77" w:rsidRDefault="00006893" w:rsidP="00006893">
      <w:pPr>
        <w:spacing w:after="0" w:line="240" w:lineRule="auto"/>
        <w:jc w:val="both"/>
        <w:rPr>
          <w:rFonts w:ascii="Arial Narrow" w:hAnsi="Arial Narrow"/>
        </w:rPr>
      </w:pPr>
    </w:p>
    <w:p w:rsidR="00006893" w:rsidRPr="005A7C77" w:rsidRDefault="00006893" w:rsidP="00006893">
      <w:pPr>
        <w:spacing w:after="0" w:line="240" w:lineRule="auto"/>
        <w:jc w:val="both"/>
        <w:rPr>
          <w:rFonts w:ascii="Arial Narrow" w:hAnsi="Arial Narrow"/>
        </w:rPr>
      </w:pPr>
    </w:p>
    <w:p w:rsidR="007D23A8" w:rsidRDefault="00795F1B"/>
    <w:sectPr w:rsidR="007D2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477D3"/>
    <w:multiLevelType w:val="hybridMultilevel"/>
    <w:tmpl w:val="3F1C80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0124F9"/>
    <w:multiLevelType w:val="hybridMultilevel"/>
    <w:tmpl w:val="3F5C36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056E53"/>
    <w:multiLevelType w:val="hybridMultilevel"/>
    <w:tmpl w:val="F74A7B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D0A76AB"/>
    <w:multiLevelType w:val="hybridMultilevel"/>
    <w:tmpl w:val="A16414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lhfVlC6NsAbtSF4fSLZDkRdJynkT1sOyEEiM3++uv6mGeHEd9VZTFQm1MX90n6zdfwe2tlAdkMunp2ELYWnncQ==" w:salt="/ikFpvwtJbeGyn8Y1jpRTw=="/>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93"/>
    <w:rsid w:val="00006893"/>
    <w:rsid w:val="00045B8F"/>
    <w:rsid w:val="00081CAA"/>
    <w:rsid w:val="00127F86"/>
    <w:rsid w:val="00430B60"/>
    <w:rsid w:val="004B0E4C"/>
    <w:rsid w:val="004E2238"/>
    <w:rsid w:val="00795F1B"/>
    <w:rsid w:val="007A2C6E"/>
    <w:rsid w:val="00DE03E3"/>
    <w:rsid w:val="00EB5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96EF"/>
  <w15:chartTrackingRefBased/>
  <w15:docId w15:val="{440D80BD-B6C2-4FA9-A801-5BF4D39B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689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893"/>
    <w:pPr>
      <w:ind w:left="720"/>
      <w:contextualSpacing/>
    </w:pPr>
  </w:style>
  <w:style w:type="character" w:styleId="Zstupntext">
    <w:name w:val="Placeholder Text"/>
    <w:basedOn w:val="Standardnpsmoodstavce"/>
    <w:uiPriority w:val="99"/>
    <w:semiHidden/>
    <w:rsid w:val="000068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D50EE782-D357-4285-970A-472FA4F0D100}"/>
      </w:docPartPr>
      <w:docPartBody>
        <w:p w:rsidR="00EF3EF5" w:rsidRDefault="00F55A41">
          <w:r w:rsidRPr="00C0402F">
            <w:rPr>
              <w:rStyle w:val="Zstupntext"/>
            </w:rPr>
            <w:t>Klikněte nebo klepněte sem a zadejte text.</w:t>
          </w:r>
        </w:p>
      </w:docPartBody>
    </w:docPart>
    <w:docPart>
      <w:docPartPr>
        <w:name w:val="CD83ABF3E39B41A59CC87BE8345E62B5"/>
        <w:category>
          <w:name w:val="Obecné"/>
          <w:gallery w:val="placeholder"/>
        </w:category>
        <w:types>
          <w:type w:val="bbPlcHdr"/>
        </w:types>
        <w:behaviors>
          <w:behavior w:val="content"/>
        </w:behaviors>
        <w:guid w:val="{4CE9EC2D-4113-46D8-A566-EBBB6930A164}"/>
      </w:docPartPr>
      <w:docPartBody>
        <w:p w:rsidR="00EF3EF5" w:rsidRDefault="00F55A41" w:rsidP="00F55A41">
          <w:pPr>
            <w:pStyle w:val="CD83ABF3E39B41A59CC87BE8345E62B51"/>
          </w:pPr>
          <w:r>
            <w:rPr>
              <w:rFonts w:ascii="Arial Narrow" w:hAnsi="Arial Narrow"/>
            </w:rPr>
            <w:t>xxx</w:t>
          </w:r>
        </w:p>
      </w:docPartBody>
    </w:docPart>
    <w:docPart>
      <w:docPartPr>
        <w:name w:val="16F5579D6E8B41C48D36FEF89B2E2E09"/>
        <w:category>
          <w:name w:val="Obecné"/>
          <w:gallery w:val="placeholder"/>
        </w:category>
        <w:types>
          <w:type w:val="bbPlcHdr"/>
        </w:types>
        <w:behaviors>
          <w:behavior w:val="content"/>
        </w:behaviors>
        <w:guid w:val="{F418AE46-6565-4AEF-A892-CC2350A49F35}"/>
      </w:docPartPr>
      <w:docPartBody>
        <w:p w:rsidR="00E93E1E" w:rsidRDefault="00EF3EF5" w:rsidP="00EF3EF5">
          <w:pPr>
            <w:pStyle w:val="16F5579D6E8B41C48D36FEF89B2E2E09"/>
          </w:pPr>
          <w:r>
            <w:rPr>
              <w:rFonts w:ascii="Arial Narrow" w:hAnsi="Arial Narrow"/>
            </w:rPr>
            <w:t>xxx</w:t>
          </w:r>
        </w:p>
      </w:docPartBody>
    </w:docPart>
    <w:docPart>
      <w:docPartPr>
        <w:name w:val="5862E66B3885410E8A16CAFAF7D88FBA"/>
        <w:category>
          <w:name w:val="Obecné"/>
          <w:gallery w:val="placeholder"/>
        </w:category>
        <w:types>
          <w:type w:val="bbPlcHdr"/>
        </w:types>
        <w:behaviors>
          <w:behavior w:val="content"/>
        </w:behaviors>
        <w:guid w:val="{BB9FE9E8-4337-4A8A-8CC4-5DF6DC5767BD}"/>
      </w:docPartPr>
      <w:docPartBody>
        <w:p w:rsidR="00E93E1E" w:rsidRDefault="00EF3EF5" w:rsidP="00EF3EF5">
          <w:pPr>
            <w:pStyle w:val="5862E66B3885410E8A16CAFAF7D88FBA"/>
          </w:pPr>
          <w:r>
            <w:rPr>
              <w:rFonts w:ascii="Arial Narrow" w:hAnsi="Arial Narrow"/>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41"/>
    <w:rsid w:val="0010116C"/>
    <w:rsid w:val="008C581D"/>
    <w:rsid w:val="009E2B59"/>
    <w:rsid w:val="00E93E1E"/>
    <w:rsid w:val="00EF3EF5"/>
    <w:rsid w:val="00F55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5A41"/>
    <w:rPr>
      <w:color w:val="808080"/>
    </w:rPr>
  </w:style>
  <w:style w:type="paragraph" w:customStyle="1" w:styleId="CD83ABF3E39B41A59CC87BE8345E62B5">
    <w:name w:val="CD83ABF3E39B41A59CC87BE8345E62B5"/>
    <w:rsid w:val="00F55A41"/>
    <w:pPr>
      <w:spacing w:after="200" w:line="276" w:lineRule="auto"/>
    </w:pPr>
    <w:rPr>
      <w:rFonts w:eastAsiaTheme="minorHAnsi"/>
      <w:lang w:eastAsia="en-US"/>
    </w:rPr>
  </w:style>
  <w:style w:type="paragraph" w:customStyle="1" w:styleId="CD83ABF3E39B41A59CC87BE8345E62B51">
    <w:name w:val="CD83ABF3E39B41A59CC87BE8345E62B51"/>
    <w:rsid w:val="00F55A41"/>
    <w:pPr>
      <w:spacing w:after="200" w:line="276" w:lineRule="auto"/>
    </w:pPr>
    <w:rPr>
      <w:rFonts w:eastAsiaTheme="minorHAnsi"/>
      <w:lang w:eastAsia="en-US"/>
    </w:rPr>
  </w:style>
  <w:style w:type="paragraph" w:customStyle="1" w:styleId="16F5579D6E8B41C48D36FEF89B2E2E09">
    <w:name w:val="16F5579D6E8B41C48D36FEF89B2E2E09"/>
    <w:rsid w:val="00EF3EF5"/>
  </w:style>
  <w:style w:type="paragraph" w:customStyle="1" w:styleId="5862E66B3885410E8A16CAFAF7D88FBA">
    <w:name w:val="5862E66B3885410E8A16CAFAF7D88FBA"/>
    <w:rsid w:val="00EF3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402</Words>
  <Characters>2378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Bernatík</dc:creator>
  <cp:keywords/>
  <dc:description/>
  <cp:lastModifiedBy>Petr Bernatík</cp:lastModifiedBy>
  <cp:revision>6</cp:revision>
  <dcterms:created xsi:type="dcterms:W3CDTF">2020-06-04T06:48:00Z</dcterms:created>
  <dcterms:modified xsi:type="dcterms:W3CDTF">2021-01-26T14:14:00Z</dcterms:modified>
</cp:coreProperties>
</file>