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70" w:rsidRPr="00B115D0" w:rsidRDefault="00B62A58">
      <w:pPr>
        <w:ind w:firstLine="851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-309245</wp:posOffset>
            </wp:positionV>
            <wp:extent cx="3429000" cy="813435"/>
            <wp:effectExtent l="0" t="0" r="0" b="5715"/>
            <wp:wrapSquare wrapText="bothSides"/>
            <wp:docPr id="2" name="obrázek 2" descr="utb_logo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utb_logo_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81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F70" w:rsidRPr="00B115D0" w:rsidRDefault="000B2F70">
      <w:pPr>
        <w:rPr>
          <w:sz w:val="22"/>
        </w:rPr>
      </w:pPr>
    </w:p>
    <w:p w:rsidR="000B2F70" w:rsidRPr="00B115D0" w:rsidRDefault="000B2F70">
      <w:pPr>
        <w:rPr>
          <w:sz w:val="22"/>
        </w:rPr>
      </w:pPr>
    </w:p>
    <w:tbl>
      <w:tblPr>
        <w:tblpPr w:leftFromText="141" w:rightFromText="141" w:vertAnchor="page" w:horzAnchor="margin" w:tblpXSpec="center" w:tblpY="1805"/>
        <w:tblW w:w="91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3"/>
        <w:gridCol w:w="2410"/>
      </w:tblGrid>
      <w:tr w:rsidR="000B2F70" w:rsidRPr="00B115D0">
        <w:tc>
          <w:tcPr>
            <w:tcW w:w="9153" w:type="dxa"/>
            <w:gridSpan w:val="2"/>
          </w:tcPr>
          <w:p w:rsidR="000B2F70" w:rsidRPr="00B115D0" w:rsidRDefault="000B2F70" w:rsidP="00287D5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Univerzita Tomáše Bati ve Zlíně</w:t>
            </w:r>
            <w:r w:rsidRPr="00B115D0">
              <w:rPr>
                <w:b/>
                <w:szCs w:val="24"/>
              </w:rPr>
              <w:t xml:space="preserve">  </w:t>
            </w:r>
          </w:p>
        </w:tc>
      </w:tr>
      <w:tr w:rsidR="000B2F70" w:rsidRPr="00B115D0">
        <w:tc>
          <w:tcPr>
            <w:tcW w:w="9153" w:type="dxa"/>
            <w:gridSpan w:val="2"/>
          </w:tcPr>
          <w:p w:rsidR="000B2F70" w:rsidRDefault="000B2F70" w:rsidP="00287D5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nám. T. G. Masaryka 5555</w:t>
            </w:r>
            <w:r w:rsidRPr="00B115D0">
              <w:rPr>
                <w:b/>
                <w:szCs w:val="24"/>
              </w:rPr>
              <w:t xml:space="preserve"> </w:t>
            </w:r>
          </w:p>
          <w:p w:rsidR="000B2F70" w:rsidRPr="00B115D0" w:rsidRDefault="000B2F70" w:rsidP="00287D5E">
            <w:pPr>
              <w:rPr>
                <w:b/>
              </w:rPr>
            </w:pPr>
            <w:r w:rsidRPr="00B115D0">
              <w:rPr>
                <w:b/>
                <w:szCs w:val="24"/>
              </w:rPr>
              <w:t>760 01 Zlín</w:t>
            </w:r>
          </w:p>
        </w:tc>
      </w:tr>
      <w:tr w:rsidR="000B2F70" w:rsidRPr="00B115D0">
        <w:tc>
          <w:tcPr>
            <w:tcW w:w="9153" w:type="dxa"/>
            <w:gridSpan w:val="2"/>
          </w:tcPr>
          <w:p w:rsidR="000B2F70" w:rsidRPr="00B115D0" w:rsidRDefault="000B2F70" w:rsidP="00287D5E">
            <w:pPr>
              <w:rPr>
                <w:b/>
              </w:rPr>
            </w:pPr>
          </w:p>
        </w:tc>
      </w:tr>
      <w:tr w:rsidR="000B2F70" w:rsidRPr="00B115D0">
        <w:tc>
          <w:tcPr>
            <w:tcW w:w="9153" w:type="dxa"/>
            <w:gridSpan w:val="2"/>
          </w:tcPr>
          <w:p w:rsidR="000B2F70" w:rsidRPr="00B115D0" w:rsidRDefault="000B2F70" w:rsidP="007504FD">
            <w:pPr>
              <w:rPr>
                <w:b/>
              </w:rPr>
            </w:pPr>
            <w:r>
              <w:t>Fakulta/pracoviště</w:t>
            </w:r>
            <w:r w:rsidRPr="00B115D0">
              <w:t xml:space="preserve">: </w:t>
            </w:r>
          </w:p>
        </w:tc>
      </w:tr>
      <w:tr w:rsidR="000B2F70" w:rsidRPr="00B115D0">
        <w:tc>
          <w:tcPr>
            <w:tcW w:w="6743" w:type="dxa"/>
          </w:tcPr>
          <w:p w:rsidR="000B2F70" w:rsidRPr="00B115D0" w:rsidRDefault="000B2F70" w:rsidP="007504FD">
            <w:pPr>
              <w:rPr>
                <w:b/>
              </w:rPr>
            </w:pPr>
            <w:r w:rsidRPr="00B115D0">
              <w:t xml:space="preserve">Ve Zlíně dne  </w:t>
            </w:r>
          </w:p>
        </w:tc>
        <w:tc>
          <w:tcPr>
            <w:tcW w:w="2410" w:type="dxa"/>
          </w:tcPr>
          <w:p w:rsidR="000B2F70" w:rsidRPr="00B115D0" w:rsidRDefault="000B2F70" w:rsidP="007504FD">
            <w:pPr>
              <w:rPr>
                <w:b/>
              </w:rPr>
            </w:pPr>
          </w:p>
        </w:tc>
      </w:tr>
    </w:tbl>
    <w:p w:rsidR="000B2F70" w:rsidRPr="00B115D0" w:rsidRDefault="000B2F70">
      <w:pPr>
        <w:rPr>
          <w:sz w:val="28"/>
        </w:rPr>
      </w:pPr>
    </w:p>
    <w:p w:rsidR="000B2F70" w:rsidRPr="00B115D0" w:rsidRDefault="000B2F70">
      <w:pPr>
        <w:jc w:val="center"/>
        <w:rPr>
          <w:b/>
          <w:sz w:val="28"/>
        </w:rPr>
      </w:pPr>
    </w:p>
    <w:p w:rsidR="000B2F70" w:rsidRPr="00B115D0" w:rsidRDefault="000B2F70" w:rsidP="00205614">
      <w:pPr>
        <w:spacing w:before="120"/>
        <w:jc w:val="center"/>
        <w:rPr>
          <w:sz w:val="28"/>
        </w:rPr>
      </w:pPr>
      <w:r w:rsidRPr="00B115D0">
        <w:rPr>
          <w:b/>
          <w:sz w:val="28"/>
        </w:rPr>
        <w:t>Dohoda o rozvázání pracovního poměru</w:t>
      </w:r>
    </w:p>
    <w:p w:rsidR="000B2F70" w:rsidRPr="00B115D0" w:rsidRDefault="000B2F70">
      <w:pPr>
        <w:rPr>
          <w:sz w:val="28"/>
        </w:rPr>
      </w:pPr>
    </w:p>
    <w:p w:rsidR="000B2F70" w:rsidRPr="00B115D0" w:rsidRDefault="000B2F70">
      <w:pPr>
        <w:rPr>
          <w:sz w:val="28"/>
        </w:rPr>
      </w:pPr>
    </w:p>
    <w:p w:rsidR="000B2F70" w:rsidRPr="00B115D0" w:rsidRDefault="000B2F70">
      <w:pPr>
        <w:pStyle w:val="Prosttext"/>
        <w:rPr>
          <w:rFonts w:ascii="Times New Roman" w:hAnsi="Times New Roman"/>
        </w:rPr>
      </w:pPr>
      <w:r w:rsidRPr="00B115D0">
        <w:rPr>
          <w:rFonts w:ascii="Times New Roman" w:hAnsi="Times New Roman"/>
        </w:rPr>
        <w:t>Univerzita Tomáše Bati ve Zlíně</w:t>
      </w:r>
      <w:r>
        <w:rPr>
          <w:rFonts w:ascii="Times New Roman" w:hAnsi="Times New Roman"/>
        </w:rPr>
        <w:t xml:space="preserve"> jako zaměstnavatel</w:t>
      </w:r>
      <w:r w:rsidRPr="00B115D0">
        <w:rPr>
          <w:rFonts w:ascii="Times New Roman" w:hAnsi="Times New Roman"/>
        </w:rPr>
        <w:t xml:space="preserve">, zastoupená </w:t>
      </w:r>
    </w:p>
    <w:p w:rsidR="000B2F70" w:rsidRPr="00B115D0" w:rsidRDefault="000B2F70">
      <w:pPr>
        <w:rPr>
          <w:sz w:val="20"/>
        </w:rPr>
      </w:pPr>
    </w:p>
    <w:p w:rsidR="000B2F70" w:rsidRPr="00B115D0" w:rsidRDefault="000B2F70">
      <w:pPr>
        <w:jc w:val="center"/>
        <w:rPr>
          <w:sz w:val="20"/>
        </w:rPr>
      </w:pPr>
      <w:r w:rsidRPr="00B115D0">
        <w:rPr>
          <w:sz w:val="20"/>
        </w:rPr>
        <w:t>a</w:t>
      </w:r>
    </w:p>
    <w:p w:rsidR="000B2F70" w:rsidRPr="00B115D0" w:rsidRDefault="000B2F70">
      <w:pPr>
        <w:rPr>
          <w:sz w:val="20"/>
        </w:rPr>
      </w:pPr>
    </w:p>
    <w:p w:rsidR="000B2F70" w:rsidRPr="00B115D0" w:rsidRDefault="000B2F70" w:rsidP="007504FD">
      <w:pPr>
        <w:tabs>
          <w:tab w:val="left" w:pos="4962"/>
        </w:tabs>
        <w:rPr>
          <w:sz w:val="20"/>
        </w:rPr>
      </w:pPr>
      <w:r w:rsidRPr="00B115D0">
        <w:rPr>
          <w:sz w:val="20"/>
        </w:rPr>
        <w:t xml:space="preserve">zaměstnanec      </w:t>
      </w:r>
      <w:r w:rsidRPr="00B115D0">
        <w:rPr>
          <w:sz w:val="20"/>
        </w:rPr>
        <w:tab/>
      </w:r>
      <w:r w:rsidRPr="00B115D0">
        <w:rPr>
          <w:sz w:val="20"/>
        </w:rPr>
        <w:tab/>
      </w:r>
      <w:r>
        <w:rPr>
          <w:sz w:val="20"/>
        </w:rPr>
        <w:t xml:space="preserve">nar. dne </w:t>
      </w:r>
      <w:r w:rsidRPr="00B115D0">
        <w:rPr>
          <w:sz w:val="20"/>
        </w:rPr>
        <w:t xml:space="preserve">  </w:t>
      </w:r>
    </w:p>
    <w:p w:rsidR="000B2F70" w:rsidRPr="00B115D0" w:rsidRDefault="000B2F70">
      <w:pPr>
        <w:rPr>
          <w:sz w:val="20"/>
        </w:rPr>
      </w:pPr>
    </w:p>
    <w:p w:rsidR="000B2F70" w:rsidRPr="00B115D0" w:rsidRDefault="000B2F70">
      <w:pPr>
        <w:rPr>
          <w:sz w:val="20"/>
        </w:rPr>
      </w:pPr>
      <w:r w:rsidRPr="00B115D0">
        <w:rPr>
          <w:sz w:val="20"/>
        </w:rPr>
        <w:t xml:space="preserve">bydliště  </w:t>
      </w:r>
    </w:p>
    <w:p w:rsidR="000B2F70" w:rsidRPr="00B115D0" w:rsidRDefault="000B2F70">
      <w:pPr>
        <w:rPr>
          <w:sz w:val="20"/>
        </w:rPr>
      </w:pPr>
    </w:p>
    <w:p w:rsidR="000B2F70" w:rsidRPr="00B115D0" w:rsidRDefault="000B2F70">
      <w:pPr>
        <w:rPr>
          <w:sz w:val="20"/>
        </w:rPr>
      </w:pPr>
    </w:p>
    <w:p w:rsidR="000B2F70" w:rsidRPr="00B115D0" w:rsidRDefault="000B2F70">
      <w:pPr>
        <w:rPr>
          <w:sz w:val="20"/>
        </w:rPr>
      </w:pPr>
      <w:r w:rsidRPr="00B115D0">
        <w:rPr>
          <w:sz w:val="20"/>
        </w:rPr>
        <w:t xml:space="preserve">uzavírají tuto </w:t>
      </w:r>
    </w:p>
    <w:p w:rsidR="000B2F70" w:rsidRPr="00B115D0" w:rsidRDefault="000B2F70">
      <w:pPr>
        <w:rPr>
          <w:sz w:val="20"/>
        </w:rPr>
      </w:pPr>
    </w:p>
    <w:p w:rsidR="000B2F70" w:rsidRPr="00B115D0" w:rsidRDefault="000B2F70">
      <w:pPr>
        <w:rPr>
          <w:sz w:val="20"/>
        </w:rPr>
      </w:pPr>
    </w:p>
    <w:p w:rsidR="000B2F70" w:rsidRPr="00B115D0" w:rsidRDefault="000B2F70">
      <w:pPr>
        <w:jc w:val="center"/>
        <w:rPr>
          <w:sz w:val="20"/>
        </w:rPr>
      </w:pPr>
      <w:r>
        <w:rPr>
          <w:b/>
        </w:rPr>
        <w:t xml:space="preserve">dohodu o rozvázání pracovního </w:t>
      </w:r>
      <w:r w:rsidRPr="00B115D0">
        <w:rPr>
          <w:b/>
        </w:rPr>
        <w:t xml:space="preserve">poměru </w:t>
      </w:r>
      <w:r w:rsidRPr="00B115D0">
        <w:rPr>
          <w:sz w:val="16"/>
          <w:vertAlign w:val="superscript"/>
        </w:rPr>
        <w:t>1</w:t>
      </w:r>
      <w:r w:rsidRPr="00B115D0">
        <w:t>)</w:t>
      </w:r>
    </w:p>
    <w:p w:rsidR="000B2F70" w:rsidRPr="00B115D0" w:rsidRDefault="000B2F70">
      <w:pPr>
        <w:rPr>
          <w:sz w:val="20"/>
        </w:rPr>
      </w:pPr>
    </w:p>
    <w:p w:rsidR="000B2F70" w:rsidRPr="00B115D0" w:rsidRDefault="000B2F70">
      <w:pPr>
        <w:rPr>
          <w:sz w:val="20"/>
        </w:rPr>
      </w:pPr>
    </w:p>
    <w:p w:rsidR="000B2F70" w:rsidRPr="00B115D0" w:rsidRDefault="000B2F70">
      <w:pPr>
        <w:rPr>
          <w:sz w:val="20"/>
        </w:rPr>
      </w:pPr>
    </w:p>
    <w:p w:rsidR="000B2F70" w:rsidRPr="00B115D0" w:rsidRDefault="000B2F70">
      <w:pPr>
        <w:rPr>
          <w:sz w:val="20"/>
        </w:rPr>
      </w:pPr>
      <w:r w:rsidRPr="00B115D0">
        <w:rPr>
          <w:sz w:val="20"/>
        </w:rPr>
        <w:t xml:space="preserve">Pracovní poměr jmenovaného zaměstnance skončí dne </w:t>
      </w:r>
      <w:r w:rsidRPr="00B115D0">
        <w:rPr>
          <w:noProof/>
          <w:sz w:val="20"/>
        </w:rPr>
        <w:t xml:space="preserve"> </w:t>
      </w:r>
    </w:p>
    <w:p w:rsidR="000B2F70" w:rsidRPr="00B115D0" w:rsidRDefault="000B2F70">
      <w:pPr>
        <w:rPr>
          <w:sz w:val="20"/>
        </w:rPr>
      </w:pPr>
    </w:p>
    <w:p w:rsidR="000B2F70" w:rsidRPr="00B115D0" w:rsidRDefault="000B2F70">
      <w:pPr>
        <w:rPr>
          <w:sz w:val="20"/>
        </w:rPr>
      </w:pPr>
    </w:p>
    <w:p w:rsidR="000B2F70" w:rsidRPr="00B115D0" w:rsidRDefault="000B2F70">
      <w:pPr>
        <w:rPr>
          <w:sz w:val="20"/>
        </w:rPr>
      </w:pPr>
    </w:p>
    <w:p w:rsidR="000B2F70" w:rsidRPr="00B115D0" w:rsidRDefault="000B2F70">
      <w:pPr>
        <w:rPr>
          <w:sz w:val="20"/>
        </w:rPr>
      </w:pPr>
    </w:p>
    <w:p w:rsidR="000B2F70" w:rsidRPr="00B62A58" w:rsidRDefault="00B62A58">
      <w:pPr>
        <w:rPr>
          <w:sz w:val="18"/>
        </w:rPr>
      </w:pPr>
      <w:r w:rsidRPr="00B62A58">
        <w:rPr>
          <w:sz w:val="20"/>
        </w:rPr>
        <w:t>Dohoda nabývá platnosti podpisem smluvních stran a je sepsána ve dvou vyhotoveních, z nichž jedno obdrží zaměstnavatel a druhé zaměstnanec.</w:t>
      </w:r>
    </w:p>
    <w:p w:rsidR="000B2F70" w:rsidRPr="00B115D0" w:rsidRDefault="000B2F70">
      <w:pPr>
        <w:rPr>
          <w:sz w:val="20"/>
        </w:rPr>
      </w:pPr>
    </w:p>
    <w:p w:rsidR="000B2F70" w:rsidRPr="00B115D0" w:rsidRDefault="000B2F70">
      <w:pPr>
        <w:rPr>
          <w:sz w:val="20"/>
        </w:rPr>
      </w:pPr>
    </w:p>
    <w:p w:rsidR="000B2F70" w:rsidRPr="00B115D0" w:rsidRDefault="000B2F70">
      <w:pPr>
        <w:rPr>
          <w:sz w:val="20"/>
        </w:rPr>
      </w:pPr>
    </w:p>
    <w:p w:rsidR="000B2F70" w:rsidRPr="00B115D0" w:rsidRDefault="000B2F70">
      <w:pPr>
        <w:rPr>
          <w:sz w:val="20"/>
        </w:rPr>
      </w:pPr>
      <w:bookmarkStart w:id="0" w:name="_GoBack"/>
      <w:bookmarkEnd w:id="0"/>
    </w:p>
    <w:p w:rsidR="000B2F70" w:rsidRPr="00B115D0" w:rsidRDefault="000B2F70">
      <w:pPr>
        <w:rPr>
          <w:sz w:val="20"/>
        </w:rPr>
      </w:pPr>
    </w:p>
    <w:p w:rsidR="000B2F70" w:rsidRPr="00B115D0" w:rsidRDefault="000B2F70">
      <w:pPr>
        <w:rPr>
          <w:sz w:val="20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387"/>
        <w:gridCol w:w="4252"/>
      </w:tblGrid>
      <w:tr w:rsidR="000B2F70" w:rsidRPr="00B115D0" w:rsidTr="007E235F">
        <w:tc>
          <w:tcPr>
            <w:tcW w:w="3070" w:type="dxa"/>
          </w:tcPr>
          <w:p w:rsidR="000B2F70" w:rsidRPr="00B115D0" w:rsidRDefault="000B2F70" w:rsidP="007504FD">
            <w:pPr>
              <w:jc w:val="center"/>
              <w:rPr>
                <w:sz w:val="20"/>
              </w:rPr>
            </w:pPr>
            <w:r w:rsidRPr="00B115D0">
              <w:rPr>
                <w:sz w:val="20"/>
              </w:rPr>
              <w:t>.................................................</w:t>
            </w:r>
          </w:p>
        </w:tc>
        <w:tc>
          <w:tcPr>
            <w:tcW w:w="2387" w:type="dxa"/>
          </w:tcPr>
          <w:p w:rsidR="000B2F70" w:rsidRPr="00B115D0" w:rsidRDefault="000B2F70">
            <w:pPr>
              <w:rPr>
                <w:sz w:val="20"/>
              </w:rPr>
            </w:pPr>
          </w:p>
        </w:tc>
        <w:tc>
          <w:tcPr>
            <w:tcW w:w="4252" w:type="dxa"/>
          </w:tcPr>
          <w:p w:rsidR="000B2F70" w:rsidRPr="00B115D0" w:rsidRDefault="000B2F70" w:rsidP="00A76654">
            <w:pPr>
              <w:rPr>
                <w:sz w:val="20"/>
              </w:rPr>
            </w:pPr>
            <w:r w:rsidRPr="00B115D0">
              <w:rPr>
                <w:sz w:val="20"/>
              </w:rPr>
              <w:t>............................................</w:t>
            </w:r>
          </w:p>
        </w:tc>
      </w:tr>
      <w:tr w:rsidR="000B2F70" w:rsidRPr="00B115D0" w:rsidTr="007E235F">
        <w:tc>
          <w:tcPr>
            <w:tcW w:w="3070" w:type="dxa"/>
          </w:tcPr>
          <w:p w:rsidR="000B2F70" w:rsidRPr="00B115D0" w:rsidRDefault="000B2F70">
            <w:pPr>
              <w:jc w:val="center"/>
              <w:rPr>
                <w:sz w:val="20"/>
              </w:rPr>
            </w:pPr>
            <w:r w:rsidRPr="00B115D0">
              <w:t>zaměstnanec</w:t>
            </w:r>
          </w:p>
        </w:tc>
        <w:tc>
          <w:tcPr>
            <w:tcW w:w="2387" w:type="dxa"/>
          </w:tcPr>
          <w:p w:rsidR="000B2F70" w:rsidRPr="00B115D0" w:rsidRDefault="000B2F70">
            <w:pPr>
              <w:rPr>
                <w:sz w:val="20"/>
              </w:rPr>
            </w:pPr>
          </w:p>
        </w:tc>
        <w:tc>
          <w:tcPr>
            <w:tcW w:w="4252" w:type="dxa"/>
          </w:tcPr>
          <w:p w:rsidR="000B2F70" w:rsidRPr="00B115D0" w:rsidRDefault="000B2F70" w:rsidP="007E235F">
            <w:pPr>
              <w:rPr>
                <w:sz w:val="20"/>
              </w:rPr>
            </w:pPr>
            <w:r>
              <w:t xml:space="preserve">    </w:t>
            </w:r>
            <w:r w:rsidRPr="00B115D0">
              <w:t>za UTB ve Zlíně</w:t>
            </w:r>
          </w:p>
        </w:tc>
      </w:tr>
      <w:tr w:rsidR="000B2F70" w:rsidRPr="00B115D0" w:rsidTr="007E235F">
        <w:tc>
          <w:tcPr>
            <w:tcW w:w="3070" w:type="dxa"/>
          </w:tcPr>
          <w:p w:rsidR="000B2F70" w:rsidRPr="00B115D0" w:rsidRDefault="000B2F70">
            <w:pPr>
              <w:rPr>
                <w:sz w:val="20"/>
              </w:rPr>
            </w:pPr>
          </w:p>
        </w:tc>
        <w:tc>
          <w:tcPr>
            <w:tcW w:w="2387" w:type="dxa"/>
          </w:tcPr>
          <w:p w:rsidR="000B2F70" w:rsidRPr="00B115D0" w:rsidRDefault="000B2F70">
            <w:pPr>
              <w:rPr>
                <w:sz w:val="20"/>
              </w:rPr>
            </w:pPr>
          </w:p>
        </w:tc>
        <w:tc>
          <w:tcPr>
            <w:tcW w:w="4252" w:type="dxa"/>
          </w:tcPr>
          <w:p w:rsidR="000B2F70" w:rsidRPr="00B115D0" w:rsidRDefault="000B2F70">
            <w:pPr>
              <w:jc w:val="center"/>
            </w:pPr>
          </w:p>
        </w:tc>
      </w:tr>
    </w:tbl>
    <w:p w:rsidR="000B2F70" w:rsidRPr="00B115D0" w:rsidRDefault="000B2F70">
      <w:pPr>
        <w:rPr>
          <w:sz w:val="20"/>
        </w:rPr>
      </w:pPr>
    </w:p>
    <w:p w:rsidR="000B2F70" w:rsidRPr="00B115D0" w:rsidRDefault="000B2F70"/>
    <w:p w:rsidR="000B2F70" w:rsidRPr="00B115D0" w:rsidRDefault="000B2F70"/>
    <w:p w:rsidR="000B2F70" w:rsidRPr="00B115D0" w:rsidRDefault="000B2F70">
      <w:r w:rsidRPr="00B115D0">
        <w:t>_________________________________________________</w:t>
      </w:r>
    </w:p>
    <w:p w:rsidR="000B2F70" w:rsidRPr="00B115D0" w:rsidRDefault="000B2F70">
      <w:r w:rsidRPr="00B115D0">
        <w:rPr>
          <w:sz w:val="20"/>
          <w:vertAlign w:val="superscript"/>
        </w:rPr>
        <w:t>1</w:t>
      </w:r>
      <w:r w:rsidRPr="00B115D0">
        <w:rPr>
          <w:sz w:val="20"/>
        </w:rPr>
        <w:t xml:space="preserve">) </w:t>
      </w:r>
      <w:r>
        <w:rPr>
          <w:sz w:val="20"/>
        </w:rPr>
        <w:t xml:space="preserve">Dle </w:t>
      </w:r>
      <w:r w:rsidRPr="00B115D0">
        <w:rPr>
          <w:sz w:val="20"/>
        </w:rPr>
        <w:t xml:space="preserve">§ 49 </w:t>
      </w:r>
      <w:r>
        <w:rPr>
          <w:sz w:val="20"/>
        </w:rPr>
        <w:t>z</w:t>
      </w:r>
      <w:r w:rsidR="00B62A58">
        <w:rPr>
          <w:sz w:val="20"/>
        </w:rPr>
        <w:t xml:space="preserve">ákona </w:t>
      </w:r>
      <w:r>
        <w:rPr>
          <w:sz w:val="20"/>
        </w:rPr>
        <w:t xml:space="preserve">č. 262/2006 Sb., </w:t>
      </w:r>
      <w:r w:rsidRPr="00B115D0">
        <w:rPr>
          <w:sz w:val="20"/>
        </w:rPr>
        <w:t>zákoníku práce.</w:t>
      </w:r>
    </w:p>
    <w:sectPr w:rsidR="000B2F70" w:rsidRPr="00B115D0" w:rsidSect="007504FD">
      <w:footerReference w:type="default" r:id="rId7"/>
      <w:type w:val="continuous"/>
      <w:pgSz w:w="11907" w:h="16840" w:code="9"/>
      <w:pgMar w:top="851" w:right="1418" w:bottom="907" w:left="1418" w:header="0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268" w:rsidRDefault="003B7268">
      <w:r>
        <w:separator/>
      </w:r>
    </w:p>
  </w:endnote>
  <w:endnote w:type="continuationSeparator" w:id="0">
    <w:p w:rsidR="003B7268" w:rsidRDefault="003B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F70" w:rsidRDefault="000B2F70">
    <w:r>
      <w:rPr>
        <w:sz w:val="20"/>
      </w:rPr>
      <w:t>UTB-Z-03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268" w:rsidRDefault="003B7268">
      <w:r>
        <w:separator/>
      </w:r>
    </w:p>
  </w:footnote>
  <w:footnote w:type="continuationSeparator" w:id="0">
    <w:p w:rsidR="003B7268" w:rsidRDefault="003B7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58"/>
    <w:rsid w:val="00007535"/>
    <w:rsid w:val="000468CD"/>
    <w:rsid w:val="000B2F70"/>
    <w:rsid w:val="001813F5"/>
    <w:rsid w:val="001B18C7"/>
    <w:rsid w:val="00205614"/>
    <w:rsid w:val="00223AEE"/>
    <w:rsid w:val="00280142"/>
    <w:rsid w:val="00287D5E"/>
    <w:rsid w:val="00297991"/>
    <w:rsid w:val="002B3918"/>
    <w:rsid w:val="002B3ADD"/>
    <w:rsid w:val="002F1BCF"/>
    <w:rsid w:val="002F55CC"/>
    <w:rsid w:val="0033608B"/>
    <w:rsid w:val="00397382"/>
    <w:rsid w:val="003B7268"/>
    <w:rsid w:val="00424CC5"/>
    <w:rsid w:val="00433CF6"/>
    <w:rsid w:val="00491796"/>
    <w:rsid w:val="005142B7"/>
    <w:rsid w:val="005862BB"/>
    <w:rsid w:val="005E0C50"/>
    <w:rsid w:val="005E5A91"/>
    <w:rsid w:val="0061571C"/>
    <w:rsid w:val="0061664E"/>
    <w:rsid w:val="006A4AD0"/>
    <w:rsid w:val="006B3A3F"/>
    <w:rsid w:val="007504FD"/>
    <w:rsid w:val="007B6EF9"/>
    <w:rsid w:val="007E235F"/>
    <w:rsid w:val="00841825"/>
    <w:rsid w:val="0089368D"/>
    <w:rsid w:val="008A7F8C"/>
    <w:rsid w:val="008F3803"/>
    <w:rsid w:val="00A23E40"/>
    <w:rsid w:val="00A53048"/>
    <w:rsid w:val="00A76654"/>
    <w:rsid w:val="00B115D0"/>
    <w:rsid w:val="00B24155"/>
    <w:rsid w:val="00B62A58"/>
    <w:rsid w:val="00B9153E"/>
    <w:rsid w:val="00B97F55"/>
    <w:rsid w:val="00BC678A"/>
    <w:rsid w:val="00C21E09"/>
    <w:rsid w:val="00C235B2"/>
    <w:rsid w:val="00C7417B"/>
    <w:rsid w:val="00D14D86"/>
    <w:rsid w:val="00EB338D"/>
    <w:rsid w:val="00ED2A7D"/>
    <w:rsid w:val="00F57330"/>
    <w:rsid w:val="00FB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3A2DB1-8FE9-4734-827F-44E66D95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A91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E5A9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E5A91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rsid w:val="005E5A91"/>
    <w:rPr>
      <w:rFonts w:ascii="Courier New" w:hAnsi="Courier New"/>
      <w:sz w:val="20"/>
    </w:rPr>
  </w:style>
  <w:style w:type="paragraph" w:styleId="Textbubliny">
    <w:name w:val="Balloon Text"/>
    <w:basedOn w:val="Normln"/>
    <w:link w:val="TextbublinyChar"/>
    <w:rsid w:val="007E23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7E2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tik\AppData\Local\Microsoft\Windows\Temporary%20Internet%20Files\Content.Outlook\G2F920XY\Dohoda%20o%20rozv&#225;z&#225;n&#237;%20pracovn&#237;ho%20pom&#283;ru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Dohoda o rozvázání pracovního poměru</Template>
  <TotalTime>1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rozvázání prac. poměru</vt:lpstr>
    </vt:vector>
  </TitlesOfParts>
  <Company>UTB Zlín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rozvázání prac. poměru</dc:title>
  <dc:creator>bernatik</dc:creator>
  <cp:lastModifiedBy>Jana Večerková</cp:lastModifiedBy>
  <cp:revision>2</cp:revision>
  <cp:lastPrinted>1999-04-27T21:37:00Z</cp:lastPrinted>
  <dcterms:created xsi:type="dcterms:W3CDTF">2018-05-17T06:24:00Z</dcterms:created>
  <dcterms:modified xsi:type="dcterms:W3CDTF">2018-05-17T06:24:00Z</dcterms:modified>
</cp:coreProperties>
</file>